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C261" w14:textId="77777777" w:rsidR="00FE6C12" w:rsidRDefault="00B752D6">
      <w:pPr>
        <w:ind w:left="234"/>
        <w:rPr>
          <w:b/>
          <w:sz w:val="32"/>
        </w:rPr>
      </w:pPr>
      <w:r>
        <w:rPr>
          <w:b/>
          <w:sz w:val="32"/>
        </w:rPr>
        <w:t>Regulations</w:t>
      </w:r>
      <w:r>
        <w:rPr>
          <w:b/>
          <w:spacing w:val="-8"/>
          <w:sz w:val="32"/>
        </w:rPr>
        <w:t xml:space="preserve"> </w:t>
      </w:r>
      <w:r>
        <w:rPr>
          <w:b/>
          <w:sz w:val="32"/>
        </w:rPr>
        <w:t>Governing</w:t>
      </w:r>
      <w:r>
        <w:rPr>
          <w:b/>
          <w:spacing w:val="-5"/>
          <w:sz w:val="32"/>
        </w:rPr>
        <w:t xml:space="preserve"> </w:t>
      </w:r>
      <w:r>
        <w:rPr>
          <w:b/>
          <w:sz w:val="32"/>
        </w:rPr>
        <w:t>Academic</w:t>
      </w:r>
      <w:r>
        <w:rPr>
          <w:b/>
          <w:spacing w:val="-7"/>
          <w:sz w:val="32"/>
        </w:rPr>
        <w:t xml:space="preserve"> </w:t>
      </w:r>
      <w:r>
        <w:rPr>
          <w:b/>
          <w:sz w:val="32"/>
        </w:rPr>
        <w:t>Appeals</w:t>
      </w:r>
      <w:r>
        <w:rPr>
          <w:b/>
          <w:spacing w:val="-5"/>
          <w:sz w:val="32"/>
        </w:rPr>
        <w:t xml:space="preserve"> </w:t>
      </w:r>
      <w:r>
        <w:rPr>
          <w:b/>
          <w:sz w:val="32"/>
        </w:rPr>
        <w:t>by</w:t>
      </w:r>
      <w:r>
        <w:rPr>
          <w:b/>
          <w:spacing w:val="-4"/>
          <w:sz w:val="32"/>
        </w:rPr>
        <w:t xml:space="preserve"> </w:t>
      </w:r>
      <w:r>
        <w:rPr>
          <w:b/>
          <w:spacing w:val="-2"/>
          <w:sz w:val="32"/>
        </w:rPr>
        <w:t>Students</w:t>
      </w:r>
    </w:p>
    <w:p w14:paraId="25CDAAA7" w14:textId="77777777" w:rsidR="00FE6C12" w:rsidRDefault="00B752D6">
      <w:pPr>
        <w:pStyle w:val="Title"/>
        <w:rPr>
          <w:b/>
        </w:rPr>
      </w:pPr>
      <w:r>
        <w:rPr>
          <w:b/>
        </w:rPr>
        <w:t>Notice</w:t>
      </w:r>
      <w:r>
        <w:rPr>
          <w:b/>
          <w:spacing w:val="24"/>
        </w:rPr>
        <w:t xml:space="preserve"> </w:t>
      </w:r>
      <w:r>
        <w:rPr>
          <w:b/>
        </w:rPr>
        <w:t>to</w:t>
      </w:r>
      <w:r>
        <w:rPr>
          <w:b/>
          <w:spacing w:val="28"/>
        </w:rPr>
        <w:t xml:space="preserve"> </w:t>
      </w:r>
      <w:r>
        <w:rPr>
          <w:b/>
        </w:rPr>
        <w:t>Appeal</w:t>
      </w:r>
      <w:r>
        <w:rPr>
          <w:b/>
          <w:spacing w:val="26"/>
        </w:rPr>
        <w:t xml:space="preserve"> </w:t>
      </w:r>
      <w:r>
        <w:rPr>
          <w:b/>
        </w:rPr>
        <w:t>(Stage</w:t>
      </w:r>
      <w:r>
        <w:rPr>
          <w:b/>
          <w:spacing w:val="27"/>
        </w:rPr>
        <w:t xml:space="preserve"> </w:t>
      </w:r>
      <w:r>
        <w:rPr>
          <w:b/>
          <w:spacing w:val="-5"/>
        </w:rPr>
        <w:t>1)</w:t>
      </w:r>
    </w:p>
    <w:p w14:paraId="5E1890F9" w14:textId="59BFE8E2" w:rsidR="00FE6C12" w:rsidRDefault="00B752D6">
      <w:pPr>
        <w:spacing w:before="159" w:line="259" w:lineRule="auto"/>
        <w:ind w:left="234" w:right="270"/>
        <w:jc w:val="both"/>
      </w:pPr>
      <w:bookmarkStart w:id="0" w:name="_Hlk173231486"/>
      <w:r>
        <w:t>This</w:t>
      </w:r>
      <w:r>
        <w:rPr>
          <w:spacing w:val="-3"/>
        </w:rPr>
        <w:t xml:space="preserve"> </w:t>
      </w:r>
      <w:r>
        <w:t>form</w:t>
      </w:r>
      <w:r>
        <w:rPr>
          <w:spacing w:val="-2"/>
        </w:rPr>
        <w:t xml:space="preserve"> </w:t>
      </w:r>
      <w:r>
        <w:t>should</w:t>
      </w:r>
      <w:r>
        <w:rPr>
          <w:spacing w:val="-3"/>
        </w:rPr>
        <w:t xml:space="preserve"> </w:t>
      </w:r>
      <w:r>
        <w:t>be</w:t>
      </w:r>
      <w:r>
        <w:rPr>
          <w:spacing w:val="-1"/>
        </w:rPr>
        <w:t xml:space="preserve"> </w:t>
      </w:r>
      <w:r>
        <w:t>submitted</w:t>
      </w:r>
      <w:r>
        <w:rPr>
          <w:spacing w:val="-3"/>
        </w:rPr>
        <w:t xml:space="preserve"> </w:t>
      </w:r>
      <w:r>
        <w:t>to</w:t>
      </w:r>
      <w:r>
        <w:rPr>
          <w:spacing w:val="-3"/>
        </w:rPr>
        <w:t xml:space="preserve"> </w:t>
      </w:r>
      <w:r>
        <w:t>the</w:t>
      </w:r>
      <w:r>
        <w:rPr>
          <w:spacing w:val="-2"/>
        </w:rPr>
        <w:t xml:space="preserve"> </w:t>
      </w:r>
      <w:r>
        <w:t>Student Casework Team (</w:t>
      </w:r>
      <w:hyperlink r:id="rId7" w:history="1">
        <w:r w:rsidRPr="00D8042D">
          <w:rPr>
            <w:rStyle w:val="Hyperlink"/>
          </w:rPr>
          <w:t>casework@soton.ac.uk</w:t>
        </w:r>
      </w:hyperlink>
      <w:r>
        <w:t>)</w:t>
      </w:r>
      <w:r>
        <w:rPr>
          <w:spacing w:val="-2"/>
        </w:rPr>
        <w:t xml:space="preserve"> </w:t>
      </w:r>
      <w:r>
        <w:t>within</w:t>
      </w:r>
      <w:r>
        <w:rPr>
          <w:spacing w:val="-2"/>
        </w:rPr>
        <w:t xml:space="preserve"> </w:t>
      </w:r>
      <w:r>
        <w:rPr>
          <w:b/>
        </w:rPr>
        <w:t>10</w:t>
      </w:r>
      <w:r>
        <w:rPr>
          <w:b/>
          <w:spacing w:val="-3"/>
        </w:rPr>
        <w:t xml:space="preserve"> </w:t>
      </w:r>
      <w:r>
        <w:rPr>
          <w:b/>
        </w:rPr>
        <w:t>working days</w:t>
      </w:r>
      <w:r>
        <w:rPr>
          <w:b/>
          <w:spacing w:val="-2"/>
        </w:rPr>
        <w:t xml:space="preserve"> </w:t>
      </w:r>
      <w:r>
        <w:t>of</w:t>
      </w:r>
      <w:r>
        <w:rPr>
          <w:spacing w:val="-3"/>
        </w:rPr>
        <w:t xml:space="preserve"> </w:t>
      </w:r>
      <w:r>
        <w:t>notification</w:t>
      </w:r>
      <w:r>
        <w:rPr>
          <w:spacing w:val="-2"/>
        </w:rPr>
        <w:t xml:space="preserve"> </w:t>
      </w:r>
      <w:r>
        <w:t>of</w:t>
      </w:r>
      <w:r>
        <w:rPr>
          <w:spacing w:val="-2"/>
        </w:rPr>
        <w:t xml:space="preserve"> </w:t>
      </w:r>
      <w:r>
        <w:t>the</w:t>
      </w:r>
      <w:r>
        <w:rPr>
          <w:spacing w:val="-2"/>
        </w:rPr>
        <w:t xml:space="preserve"> </w:t>
      </w:r>
      <w:r>
        <w:t>decision</w:t>
      </w:r>
      <w:r>
        <w:rPr>
          <w:spacing w:val="-2"/>
        </w:rPr>
        <w:t xml:space="preserve"> </w:t>
      </w:r>
      <w:r>
        <w:t>giving</w:t>
      </w:r>
      <w:r>
        <w:rPr>
          <w:spacing w:val="-3"/>
        </w:rPr>
        <w:t xml:space="preserve"> </w:t>
      </w:r>
      <w:r>
        <w:t>rise</w:t>
      </w:r>
      <w:r>
        <w:rPr>
          <w:spacing w:val="-2"/>
        </w:rPr>
        <w:t xml:space="preserve"> </w:t>
      </w:r>
      <w:r>
        <w:t>to</w:t>
      </w:r>
      <w:r>
        <w:rPr>
          <w:spacing w:val="-3"/>
        </w:rPr>
        <w:t xml:space="preserve"> </w:t>
      </w:r>
      <w:r>
        <w:t>the</w:t>
      </w:r>
      <w:r>
        <w:rPr>
          <w:spacing w:val="-2"/>
        </w:rPr>
        <w:t xml:space="preserve"> </w:t>
      </w:r>
      <w:r>
        <w:t>appeal (</w:t>
      </w:r>
      <w:r>
        <w:rPr>
          <w:b/>
        </w:rPr>
        <w:t xml:space="preserve">5 working days </w:t>
      </w:r>
      <w:r>
        <w:t>in the case of supplementary examinations).</w:t>
      </w:r>
    </w:p>
    <w:bookmarkEnd w:id="0"/>
    <w:p w14:paraId="6F7E8528" w14:textId="77777777" w:rsidR="00FE6C12" w:rsidRDefault="00B752D6">
      <w:pPr>
        <w:spacing w:before="160" w:line="259" w:lineRule="auto"/>
        <w:ind w:left="234"/>
      </w:pPr>
      <w:r>
        <w:t>In</w:t>
      </w:r>
      <w:r>
        <w:rPr>
          <w:spacing w:val="-3"/>
        </w:rPr>
        <w:t xml:space="preserve"> </w:t>
      </w:r>
      <w:r>
        <w:t>completing</w:t>
      </w:r>
      <w:r>
        <w:rPr>
          <w:spacing w:val="-4"/>
        </w:rPr>
        <w:t xml:space="preserve"> </w:t>
      </w:r>
      <w:r>
        <w:t>this</w:t>
      </w:r>
      <w:r>
        <w:rPr>
          <w:spacing w:val="-4"/>
        </w:rPr>
        <w:t xml:space="preserve"> </w:t>
      </w:r>
      <w:r>
        <w:t>form,</w:t>
      </w:r>
      <w:r>
        <w:rPr>
          <w:spacing w:val="-2"/>
        </w:rPr>
        <w:t xml:space="preserve"> </w:t>
      </w:r>
      <w:r>
        <w:t>please</w:t>
      </w:r>
      <w:r>
        <w:rPr>
          <w:spacing w:val="-4"/>
        </w:rPr>
        <w:t xml:space="preserve"> </w:t>
      </w:r>
      <w:r>
        <w:t>refer</w:t>
      </w:r>
      <w:r>
        <w:rPr>
          <w:spacing w:val="-3"/>
        </w:rPr>
        <w:t xml:space="preserve"> </w:t>
      </w:r>
      <w:r>
        <w:t>to</w:t>
      </w:r>
      <w:r>
        <w:rPr>
          <w:spacing w:val="-4"/>
        </w:rPr>
        <w:t xml:space="preserve"> </w:t>
      </w:r>
      <w:r>
        <w:t>the</w:t>
      </w:r>
      <w:r>
        <w:rPr>
          <w:spacing w:val="-3"/>
        </w:rPr>
        <w:t xml:space="preserve"> </w:t>
      </w:r>
      <w:hyperlink r:id="rId8">
        <w:r>
          <w:rPr>
            <w:color w:val="0562C1"/>
            <w:u w:val="single" w:color="0562C1"/>
          </w:rPr>
          <w:t>Regulations</w:t>
        </w:r>
        <w:r>
          <w:rPr>
            <w:color w:val="0562C1"/>
            <w:spacing w:val="-4"/>
            <w:u w:val="single" w:color="0562C1"/>
          </w:rPr>
          <w:t xml:space="preserve"> </w:t>
        </w:r>
        <w:r>
          <w:rPr>
            <w:color w:val="0562C1"/>
            <w:u w:val="single" w:color="0562C1"/>
          </w:rPr>
          <w:t>Governing</w:t>
        </w:r>
        <w:r>
          <w:rPr>
            <w:color w:val="0562C1"/>
            <w:spacing w:val="-4"/>
            <w:u w:val="single" w:color="0562C1"/>
          </w:rPr>
          <w:t xml:space="preserve"> </w:t>
        </w:r>
        <w:r>
          <w:rPr>
            <w:color w:val="0562C1"/>
            <w:u w:val="single" w:color="0562C1"/>
          </w:rPr>
          <w:t>Academic</w:t>
        </w:r>
        <w:r>
          <w:rPr>
            <w:color w:val="0562C1"/>
            <w:spacing w:val="-3"/>
            <w:u w:val="single" w:color="0562C1"/>
          </w:rPr>
          <w:t xml:space="preserve"> </w:t>
        </w:r>
        <w:r>
          <w:rPr>
            <w:color w:val="0562C1"/>
            <w:u w:val="single" w:color="0562C1"/>
          </w:rPr>
          <w:t>Appeals</w:t>
        </w:r>
        <w:r>
          <w:rPr>
            <w:color w:val="0562C1"/>
            <w:spacing w:val="-3"/>
            <w:u w:val="single" w:color="0562C1"/>
          </w:rPr>
          <w:t xml:space="preserve"> </w:t>
        </w:r>
        <w:r>
          <w:rPr>
            <w:color w:val="0562C1"/>
            <w:u w:val="single" w:color="0562C1"/>
          </w:rPr>
          <w:t>by</w:t>
        </w:r>
      </w:hyperlink>
      <w:r>
        <w:rPr>
          <w:color w:val="0562C1"/>
        </w:rPr>
        <w:t xml:space="preserve"> </w:t>
      </w:r>
      <w:hyperlink r:id="rId9">
        <w:r>
          <w:rPr>
            <w:color w:val="0562C1"/>
            <w:u w:val="single" w:color="0562C1"/>
          </w:rPr>
          <w:t>Students</w:t>
        </w:r>
      </w:hyperlink>
      <w:r>
        <w:rPr>
          <w:color w:val="0562C1"/>
        </w:rPr>
        <w:t xml:space="preserve"> </w:t>
      </w:r>
      <w:r>
        <w:t>and the guidance notes, which can be found at the end of this form.</w:t>
      </w:r>
    </w:p>
    <w:p w14:paraId="63C75487" w14:textId="77777777" w:rsidR="00FE6C12" w:rsidRDefault="00B752D6">
      <w:pPr>
        <w:spacing w:before="159" w:line="259" w:lineRule="auto"/>
        <w:ind w:left="234"/>
      </w:pPr>
      <w:r>
        <w:t>You are strongly encouraged to seek advice from the Students’ Union Advice Centre in preparing</w:t>
      </w:r>
      <w:r>
        <w:rPr>
          <w:spacing w:val="-4"/>
        </w:rPr>
        <w:t xml:space="preserve"> </w:t>
      </w:r>
      <w:r>
        <w:t>this</w:t>
      </w:r>
      <w:r>
        <w:rPr>
          <w:spacing w:val="-4"/>
        </w:rPr>
        <w:t xml:space="preserve"> </w:t>
      </w:r>
      <w:r>
        <w:t>documentation.</w:t>
      </w:r>
      <w:r>
        <w:rPr>
          <w:spacing w:val="40"/>
        </w:rPr>
        <w:t xml:space="preserve"> </w:t>
      </w:r>
      <w:r>
        <w:t>Email</w:t>
      </w:r>
      <w:r>
        <w:rPr>
          <w:spacing w:val="-3"/>
        </w:rPr>
        <w:t xml:space="preserve"> </w:t>
      </w:r>
      <w:hyperlink r:id="rId10">
        <w:r>
          <w:rPr>
            <w:color w:val="0562C1"/>
            <w:u w:val="single" w:color="0562C1"/>
          </w:rPr>
          <w:t>advice@susu.org</w:t>
        </w:r>
      </w:hyperlink>
      <w:r>
        <w:rPr>
          <w:color w:val="0562C1"/>
          <w:spacing w:val="-2"/>
        </w:rPr>
        <w:t xml:space="preserve"> </w:t>
      </w:r>
      <w:r>
        <w:t>or</w:t>
      </w:r>
      <w:r>
        <w:rPr>
          <w:spacing w:val="-3"/>
        </w:rPr>
        <w:t xml:space="preserve"> </w:t>
      </w:r>
      <w:r>
        <w:t>telephone</w:t>
      </w:r>
      <w:r>
        <w:rPr>
          <w:spacing w:val="-4"/>
        </w:rPr>
        <w:t xml:space="preserve"> </w:t>
      </w:r>
      <w:r>
        <w:t>+44</w:t>
      </w:r>
      <w:r>
        <w:rPr>
          <w:spacing w:val="-3"/>
        </w:rPr>
        <w:t xml:space="preserve"> </w:t>
      </w:r>
      <w:r>
        <w:t>(0)23</w:t>
      </w:r>
      <w:r>
        <w:rPr>
          <w:spacing w:val="-3"/>
        </w:rPr>
        <w:t xml:space="preserve"> </w:t>
      </w:r>
      <w:r>
        <w:t>8059</w:t>
      </w:r>
      <w:r>
        <w:rPr>
          <w:spacing w:val="-3"/>
        </w:rPr>
        <w:t xml:space="preserve"> </w:t>
      </w:r>
      <w:r>
        <w:t>2085.</w:t>
      </w:r>
    </w:p>
    <w:p w14:paraId="7102A8C4" w14:textId="77777777" w:rsidR="00FE6C12" w:rsidRDefault="00FE6C12">
      <w:pPr>
        <w:spacing w:before="31"/>
        <w:rPr>
          <w:sz w:val="28"/>
        </w:rPr>
      </w:pPr>
    </w:p>
    <w:p w14:paraId="0E114C5C" w14:textId="77777777" w:rsidR="00FE6C12" w:rsidRDefault="00B752D6">
      <w:pPr>
        <w:pStyle w:val="Heading1"/>
        <w:rPr>
          <w:b/>
        </w:rPr>
      </w:pPr>
      <w:r>
        <w:rPr>
          <w:b/>
        </w:rPr>
        <w:t>Section</w:t>
      </w:r>
      <w:r>
        <w:rPr>
          <w:b/>
          <w:spacing w:val="-10"/>
        </w:rPr>
        <w:t xml:space="preserve"> </w:t>
      </w:r>
      <w:r>
        <w:rPr>
          <w:b/>
        </w:rPr>
        <w:t>1:</w:t>
      </w:r>
      <w:r>
        <w:rPr>
          <w:b/>
          <w:spacing w:val="-10"/>
        </w:rPr>
        <w:t xml:space="preserve"> </w:t>
      </w:r>
      <w:r>
        <w:rPr>
          <w:b/>
        </w:rPr>
        <w:t>About</w:t>
      </w:r>
      <w:r>
        <w:rPr>
          <w:b/>
          <w:spacing w:val="-9"/>
        </w:rPr>
        <w:t xml:space="preserve"> </w:t>
      </w:r>
      <w:r>
        <w:rPr>
          <w:b/>
          <w:spacing w:val="-5"/>
        </w:rPr>
        <w:t>You</w:t>
      </w:r>
    </w:p>
    <w:p w14:paraId="48AB214A" w14:textId="77777777" w:rsidR="00FE6C12" w:rsidRDefault="00FE6C12">
      <w:pPr>
        <w:spacing w:before="1" w:after="1"/>
        <w:rPr>
          <w:b/>
          <w:sz w:val="19"/>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1"/>
        <w:gridCol w:w="3786"/>
        <w:gridCol w:w="988"/>
        <w:gridCol w:w="573"/>
        <w:gridCol w:w="985"/>
      </w:tblGrid>
      <w:tr w:rsidR="00FE6C12" w14:paraId="2BED7ECE" w14:textId="77777777">
        <w:trPr>
          <w:trHeight w:val="373"/>
        </w:trPr>
        <w:tc>
          <w:tcPr>
            <w:tcW w:w="3581" w:type="dxa"/>
            <w:shd w:val="clear" w:color="auto" w:fill="ECECEC"/>
          </w:tcPr>
          <w:p w14:paraId="6828F2BD" w14:textId="77777777" w:rsidR="00FE6C12" w:rsidRDefault="00B752D6">
            <w:pPr>
              <w:pStyle w:val="TableParagraph"/>
              <w:spacing w:before="57"/>
              <w:ind w:left="107"/>
              <w:rPr>
                <w:b/>
              </w:rPr>
            </w:pPr>
            <w:r>
              <w:rPr>
                <w:b/>
              </w:rPr>
              <w:t>Student</w:t>
            </w:r>
            <w:r>
              <w:rPr>
                <w:b/>
                <w:spacing w:val="-8"/>
              </w:rPr>
              <w:t xml:space="preserve"> </w:t>
            </w:r>
            <w:r>
              <w:rPr>
                <w:b/>
              </w:rPr>
              <w:t>ID</w:t>
            </w:r>
            <w:r>
              <w:rPr>
                <w:b/>
                <w:spacing w:val="-8"/>
              </w:rPr>
              <w:t xml:space="preserve"> </w:t>
            </w:r>
            <w:r>
              <w:rPr>
                <w:b/>
                <w:spacing w:val="-5"/>
              </w:rPr>
              <w:t>no</w:t>
            </w:r>
          </w:p>
        </w:tc>
        <w:tc>
          <w:tcPr>
            <w:tcW w:w="6332" w:type="dxa"/>
            <w:gridSpan w:val="4"/>
          </w:tcPr>
          <w:p w14:paraId="05F53B38" w14:textId="77777777" w:rsidR="00FE6C12" w:rsidRDefault="00FE6C12">
            <w:pPr>
              <w:pStyle w:val="TableParagraph"/>
              <w:rPr>
                <w:rFonts w:ascii="Times New Roman"/>
              </w:rPr>
            </w:pPr>
          </w:p>
        </w:tc>
      </w:tr>
      <w:tr w:rsidR="00FE6C12" w14:paraId="2942066E" w14:textId="77777777">
        <w:trPr>
          <w:trHeight w:val="372"/>
        </w:trPr>
        <w:tc>
          <w:tcPr>
            <w:tcW w:w="3581" w:type="dxa"/>
            <w:shd w:val="clear" w:color="auto" w:fill="ECECEC"/>
          </w:tcPr>
          <w:p w14:paraId="512665CC" w14:textId="77777777" w:rsidR="00FE6C12" w:rsidRDefault="00B752D6">
            <w:pPr>
              <w:pStyle w:val="TableParagraph"/>
              <w:spacing w:before="56"/>
              <w:ind w:left="107"/>
              <w:rPr>
                <w:b/>
              </w:rPr>
            </w:pPr>
            <w:r>
              <w:rPr>
                <w:b/>
              </w:rPr>
              <w:t>First</w:t>
            </w:r>
            <w:r>
              <w:rPr>
                <w:b/>
                <w:spacing w:val="-9"/>
              </w:rPr>
              <w:t xml:space="preserve"> </w:t>
            </w:r>
            <w:r>
              <w:rPr>
                <w:b/>
                <w:spacing w:val="-4"/>
              </w:rPr>
              <w:t>Name</w:t>
            </w:r>
          </w:p>
        </w:tc>
        <w:tc>
          <w:tcPr>
            <w:tcW w:w="3786" w:type="dxa"/>
          </w:tcPr>
          <w:p w14:paraId="491C2F75" w14:textId="77777777" w:rsidR="00FE6C12" w:rsidRDefault="00FE6C12">
            <w:pPr>
              <w:pStyle w:val="TableParagraph"/>
              <w:rPr>
                <w:rFonts w:ascii="Times New Roman"/>
              </w:rPr>
            </w:pPr>
          </w:p>
        </w:tc>
        <w:tc>
          <w:tcPr>
            <w:tcW w:w="988" w:type="dxa"/>
            <w:shd w:val="clear" w:color="auto" w:fill="ECECEC"/>
          </w:tcPr>
          <w:p w14:paraId="59556801" w14:textId="77777777" w:rsidR="00FE6C12" w:rsidRDefault="00B752D6">
            <w:pPr>
              <w:pStyle w:val="TableParagraph"/>
              <w:spacing w:before="56"/>
              <w:ind w:left="106"/>
              <w:rPr>
                <w:b/>
              </w:rPr>
            </w:pPr>
            <w:r>
              <w:rPr>
                <w:b/>
                <w:spacing w:val="-2"/>
              </w:rPr>
              <w:t>Title</w:t>
            </w:r>
          </w:p>
        </w:tc>
        <w:tc>
          <w:tcPr>
            <w:tcW w:w="1558" w:type="dxa"/>
            <w:gridSpan w:val="2"/>
          </w:tcPr>
          <w:p w14:paraId="3C83D9A9" w14:textId="77777777" w:rsidR="00FE6C12" w:rsidRDefault="00FE6C12">
            <w:pPr>
              <w:pStyle w:val="TableParagraph"/>
              <w:rPr>
                <w:rFonts w:ascii="Times New Roman"/>
              </w:rPr>
            </w:pPr>
          </w:p>
        </w:tc>
      </w:tr>
      <w:tr w:rsidR="00FE6C12" w14:paraId="165BB221" w14:textId="77777777">
        <w:trPr>
          <w:trHeight w:val="372"/>
        </w:trPr>
        <w:tc>
          <w:tcPr>
            <w:tcW w:w="3581" w:type="dxa"/>
            <w:shd w:val="clear" w:color="auto" w:fill="ECECEC"/>
          </w:tcPr>
          <w:p w14:paraId="64FD8239" w14:textId="77777777" w:rsidR="00FE6C12" w:rsidRDefault="00B752D6">
            <w:pPr>
              <w:pStyle w:val="TableParagraph"/>
              <w:spacing w:before="57"/>
              <w:ind w:left="107"/>
              <w:rPr>
                <w:b/>
              </w:rPr>
            </w:pPr>
            <w:r>
              <w:rPr>
                <w:b/>
              </w:rPr>
              <w:t>Family</w:t>
            </w:r>
            <w:r>
              <w:rPr>
                <w:b/>
                <w:spacing w:val="-11"/>
              </w:rPr>
              <w:t xml:space="preserve"> </w:t>
            </w:r>
            <w:r>
              <w:rPr>
                <w:b/>
                <w:spacing w:val="-2"/>
              </w:rPr>
              <w:t>Name/Surname</w:t>
            </w:r>
          </w:p>
        </w:tc>
        <w:tc>
          <w:tcPr>
            <w:tcW w:w="6332" w:type="dxa"/>
            <w:gridSpan w:val="4"/>
          </w:tcPr>
          <w:p w14:paraId="6C79C3DC" w14:textId="77777777" w:rsidR="00FE6C12" w:rsidRDefault="00FE6C12">
            <w:pPr>
              <w:pStyle w:val="TableParagraph"/>
              <w:rPr>
                <w:rFonts w:ascii="Times New Roman"/>
              </w:rPr>
            </w:pPr>
          </w:p>
        </w:tc>
      </w:tr>
      <w:tr w:rsidR="00FE6C12" w14:paraId="3ACC08C1" w14:textId="77777777">
        <w:trPr>
          <w:trHeight w:val="372"/>
        </w:trPr>
        <w:tc>
          <w:tcPr>
            <w:tcW w:w="3581" w:type="dxa"/>
            <w:shd w:val="clear" w:color="auto" w:fill="ECECEC"/>
          </w:tcPr>
          <w:p w14:paraId="56CD6258" w14:textId="77777777" w:rsidR="00FE6C12" w:rsidRDefault="00B752D6">
            <w:pPr>
              <w:pStyle w:val="TableParagraph"/>
              <w:spacing w:before="57"/>
              <w:ind w:left="107"/>
              <w:rPr>
                <w:b/>
              </w:rPr>
            </w:pPr>
            <w:r>
              <w:rPr>
                <w:b/>
              </w:rPr>
              <w:t>Address</w:t>
            </w:r>
            <w:r>
              <w:rPr>
                <w:b/>
                <w:spacing w:val="-8"/>
              </w:rPr>
              <w:t xml:space="preserve"> </w:t>
            </w:r>
            <w:r>
              <w:rPr>
                <w:b/>
              </w:rPr>
              <w:t>for</w:t>
            </w:r>
            <w:r>
              <w:rPr>
                <w:b/>
                <w:spacing w:val="-7"/>
              </w:rPr>
              <w:t xml:space="preserve"> </w:t>
            </w:r>
            <w:r>
              <w:rPr>
                <w:b/>
                <w:spacing w:val="-2"/>
              </w:rPr>
              <w:t>correspondence</w:t>
            </w:r>
          </w:p>
        </w:tc>
        <w:tc>
          <w:tcPr>
            <w:tcW w:w="6332" w:type="dxa"/>
            <w:gridSpan w:val="4"/>
          </w:tcPr>
          <w:p w14:paraId="2042B950" w14:textId="77777777" w:rsidR="00FE6C12" w:rsidRDefault="00FE6C12">
            <w:pPr>
              <w:pStyle w:val="TableParagraph"/>
              <w:rPr>
                <w:rFonts w:ascii="Times New Roman"/>
              </w:rPr>
            </w:pPr>
          </w:p>
        </w:tc>
      </w:tr>
      <w:tr w:rsidR="00FE6C12" w14:paraId="7E55C698" w14:textId="77777777">
        <w:trPr>
          <w:trHeight w:val="374"/>
        </w:trPr>
        <w:tc>
          <w:tcPr>
            <w:tcW w:w="3581" w:type="dxa"/>
            <w:shd w:val="clear" w:color="auto" w:fill="ECECEC"/>
          </w:tcPr>
          <w:p w14:paraId="4078B406" w14:textId="77777777" w:rsidR="00FE6C12" w:rsidRDefault="00B752D6">
            <w:pPr>
              <w:pStyle w:val="TableParagraph"/>
              <w:spacing w:before="57"/>
              <w:ind w:left="107"/>
              <w:rPr>
                <w:b/>
              </w:rPr>
            </w:pPr>
            <w:r>
              <w:rPr>
                <w:b/>
              </w:rPr>
              <w:t>Telephone</w:t>
            </w:r>
            <w:r>
              <w:rPr>
                <w:b/>
                <w:spacing w:val="-16"/>
              </w:rPr>
              <w:t xml:space="preserve"> </w:t>
            </w:r>
            <w:r>
              <w:rPr>
                <w:b/>
                <w:spacing w:val="-2"/>
              </w:rPr>
              <w:t>contact</w:t>
            </w:r>
          </w:p>
        </w:tc>
        <w:tc>
          <w:tcPr>
            <w:tcW w:w="6332" w:type="dxa"/>
            <w:gridSpan w:val="4"/>
          </w:tcPr>
          <w:p w14:paraId="719F10D6" w14:textId="77777777" w:rsidR="00FE6C12" w:rsidRDefault="00FE6C12">
            <w:pPr>
              <w:pStyle w:val="TableParagraph"/>
              <w:rPr>
                <w:rFonts w:ascii="Times New Roman"/>
              </w:rPr>
            </w:pPr>
          </w:p>
        </w:tc>
      </w:tr>
      <w:tr w:rsidR="00FE6C12" w14:paraId="21970EF9" w14:textId="77777777">
        <w:trPr>
          <w:trHeight w:val="372"/>
        </w:trPr>
        <w:tc>
          <w:tcPr>
            <w:tcW w:w="3581" w:type="dxa"/>
            <w:shd w:val="clear" w:color="auto" w:fill="ECECEC"/>
          </w:tcPr>
          <w:p w14:paraId="3BB0A1F1" w14:textId="77777777" w:rsidR="00FE6C12" w:rsidRDefault="00B752D6">
            <w:pPr>
              <w:pStyle w:val="TableParagraph"/>
              <w:spacing w:before="57"/>
              <w:ind w:left="107"/>
              <w:rPr>
                <w:b/>
              </w:rPr>
            </w:pPr>
            <w:r>
              <w:rPr>
                <w:b/>
              </w:rPr>
              <w:t>Email</w:t>
            </w:r>
            <w:r>
              <w:rPr>
                <w:b/>
                <w:spacing w:val="-9"/>
              </w:rPr>
              <w:t xml:space="preserve"> </w:t>
            </w:r>
            <w:r>
              <w:rPr>
                <w:b/>
                <w:spacing w:val="-2"/>
              </w:rPr>
              <w:t>contact</w:t>
            </w:r>
          </w:p>
        </w:tc>
        <w:tc>
          <w:tcPr>
            <w:tcW w:w="6332" w:type="dxa"/>
            <w:gridSpan w:val="4"/>
          </w:tcPr>
          <w:p w14:paraId="0241639C" w14:textId="77777777" w:rsidR="00FE6C12" w:rsidRDefault="00FE6C12">
            <w:pPr>
              <w:pStyle w:val="TableParagraph"/>
              <w:rPr>
                <w:rFonts w:ascii="Times New Roman"/>
              </w:rPr>
            </w:pPr>
          </w:p>
        </w:tc>
      </w:tr>
      <w:tr w:rsidR="00FE6C12" w14:paraId="22CE95FC" w14:textId="77777777">
        <w:trPr>
          <w:trHeight w:val="372"/>
        </w:trPr>
        <w:tc>
          <w:tcPr>
            <w:tcW w:w="3581" w:type="dxa"/>
            <w:shd w:val="clear" w:color="auto" w:fill="ECECEC"/>
          </w:tcPr>
          <w:p w14:paraId="3B261BE2" w14:textId="77777777" w:rsidR="00FE6C12" w:rsidRDefault="00B752D6">
            <w:pPr>
              <w:pStyle w:val="TableParagraph"/>
              <w:spacing w:before="57"/>
              <w:ind w:left="107"/>
              <w:rPr>
                <w:b/>
              </w:rPr>
            </w:pPr>
            <w:r>
              <w:rPr>
                <w:b/>
                <w:spacing w:val="-2"/>
              </w:rPr>
              <w:t>Faculty</w:t>
            </w:r>
          </w:p>
        </w:tc>
        <w:tc>
          <w:tcPr>
            <w:tcW w:w="6332" w:type="dxa"/>
            <w:gridSpan w:val="4"/>
          </w:tcPr>
          <w:p w14:paraId="40088B23" w14:textId="77777777" w:rsidR="00FE6C12" w:rsidRDefault="00FE6C12">
            <w:pPr>
              <w:pStyle w:val="TableParagraph"/>
              <w:rPr>
                <w:rFonts w:ascii="Times New Roman"/>
              </w:rPr>
            </w:pPr>
          </w:p>
        </w:tc>
      </w:tr>
      <w:tr w:rsidR="00FE6C12" w14:paraId="37648D1E" w14:textId="77777777">
        <w:trPr>
          <w:trHeight w:val="373"/>
        </w:trPr>
        <w:tc>
          <w:tcPr>
            <w:tcW w:w="3581" w:type="dxa"/>
            <w:shd w:val="clear" w:color="auto" w:fill="ECECEC"/>
          </w:tcPr>
          <w:p w14:paraId="6A5C96F9" w14:textId="77777777" w:rsidR="00FE6C12" w:rsidRDefault="00B752D6">
            <w:pPr>
              <w:pStyle w:val="TableParagraph"/>
              <w:spacing w:before="57"/>
              <w:ind w:left="107"/>
              <w:rPr>
                <w:b/>
              </w:rPr>
            </w:pPr>
            <w:r>
              <w:rPr>
                <w:b/>
              </w:rPr>
              <w:t>Year</w:t>
            </w:r>
            <w:r>
              <w:rPr>
                <w:b/>
                <w:spacing w:val="-6"/>
              </w:rPr>
              <w:t xml:space="preserve"> </w:t>
            </w:r>
            <w:r>
              <w:rPr>
                <w:b/>
              </w:rPr>
              <w:t>of</w:t>
            </w:r>
            <w:r>
              <w:rPr>
                <w:b/>
                <w:spacing w:val="-4"/>
              </w:rPr>
              <w:t xml:space="preserve"> </w:t>
            </w:r>
            <w:r>
              <w:rPr>
                <w:b/>
                <w:spacing w:val="-2"/>
              </w:rPr>
              <w:t>Study</w:t>
            </w:r>
          </w:p>
        </w:tc>
        <w:tc>
          <w:tcPr>
            <w:tcW w:w="6332" w:type="dxa"/>
            <w:gridSpan w:val="4"/>
          </w:tcPr>
          <w:p w14:paraId="7D18B1A9" w14:textId="77777777" w:rsidR="00FE6C12" w:rsidRDefault="00FE6C12">
            <w:pPr>
              <w:pStyle w:val="TableParagraph"/>
              <w:rPr>
                <w:rFonts w:ascii="Times New Roman"/>
              </w:rPr>
            </w:pPr>
          </w:p>
        </w:tc>
      </w:tr>
      <w:tr w:rsidR="00FE6C12" w14:paraId="277BDBC3" w14:textId="77777777">
        <w:trPr>
          <w:trHeight w:val="372"/>
        </w:trPr>
        <w:tc>
          <w:tcPr>
            <w:tcW w:w="3581" w:type="dxa"/>
            <w:shd w:val="clear" w:color="auto" w:fill="ECECEC"/>
          </w:tcPr>
          <w:p w14:paraId="278680F5" w14:textId="77777777" w:rsidR="00FE6C12" w:rsidRDefault="00B752D6">
            <w:pPr>
              <w:pStyle w:val="TableParagraph"/>
              <w:spacing w:before="56"/>
              <w:ind w:left="107"/>
              <w:rPr>
                <w:b/>
              </w:rPr>
            </w:pPr>
            <w:r>
              <w:rPr>
                <w:b/>
              </w:rPr>
              <w:t>Programme</w:t>
            </w:r>
            <w:r>
              <w:rPr>
                <w:b/>
                <w:spacing w:val="-11"/>
              </w:rPr>
              <w:t xml:space="preserve"> </w:t>
            </w:r>
            <w:r>
              <w:rPr>
                <w:b/>
              </w:rPr>
              <w:t>of</w:t>
            </w:r>
            <w:r>
              <w:rPr>
                <w:b/>
                <w:spacing w:val="-9"/>
              </w:rPr>
              <w:t xml:space="preserve"> </w:t>
            </w:r>
            <w:r>
              <w:rPr>
                <w:b/>
                <w:spacing w:val="-4"/>
              </w:rPr>
              <w:t>study</w:t>
            </w:r>
          </w:p>
        </w:tc>
        <w:tc>
          <w:tcPr>
            <w:tcW w:w="6332" w:type="dxa"/>
            <w:gridSpan w:val="4"/>
          </w:tcPr>
          <w:p w14:paraId="6E0DEE4C" w14:textId="77777777" w:rsidR="00FE6C12" w:rsidRDefault="00FE6C12">
            <w:pPr>
              <w:pStyle w:val="TableParagraph"/>
              <w:rPr>
                <w:rFonts w:ascii="Times New Roman"/>
              </w:rPr>
            </w:pPr>
          </w:p>
        </w:tc>
      </w:tr>
      <w:tr w:rsidR="00FE6C12" w14:paraId="02B60150" w14:textId="77777777">
        <w:trPr>
          <w:trHeight w:val="820"/>
        </w:trPr>
        <w:tc>
          <w:tcPr>
            <w:tcW w:w="3581" w:type="dxa"/>
            <w:shd w:val="clear" w:color="auto" w:fill="ECECEC"/>
          </w:tcPr>
          <w:p w14:paraId="55AA8EF2" w14:textId="77777777" w:rsidR="00FE6C12" w:rsidRDefault="00B752D6">
            <w:pPr>
              <w:pStyle w:val="TableParagraph"/>
              <w:spacing w:before="57"/>
              <w:ind w:left="107" w:right="231"/>
              <w:rPr>
                <w:b/>
              </w:rPr>
            </w:pPr>
            <w:r>
              <w:rPr>
                <w:b/>
              </w:rPr>
              <w:t>Date</w:t>
            </w:r>
            <w:r>
              <w:rPr>
                <w:b/>
                <w:spacing w:val="-10"/>
              </w:rPr>
              <w:t xml:space="preserve"> </w:t>
            </w:r>
            <w:r>
              <w:rPr>
                <w:b/>
              </w:rPr>
              <w:t>you</w:t>
            </w:r>
            <w:r>
              <w:rPr>
                <w:b/>
                <w:spacing w:val="-10"/>
              </w:rPr>
              <w:t xml:space="preserve"> </w:t>
            </w:r>
            <w:r>
              <w:rPr>
                <w:b/>
              </w:rPr>
              <w:t>first</w:t>
            </w:r>
            <w:r>
              <w:rPr>
                <w:b/>
                <w:spacing w:val="-10"/>
              </w:rPr>
              <w:t xml:space="preserve"> </w:t>
            </w:r>
            <w:r>
              <w:rPr>
                <w:b/>
              </w:rPr>
              <w:t>enrolled</w:t>
            </w:r>
            <w:r>
              <w:rPr>
                <w:b/>
                <w:spacing w:val="-9"/>
              </w:rPr>
              <w:t xml:space="preserve"> </w:t>
            </w:r>
            <w:r>
              <w:rPr>
                <w:b/>
              </w:rPr>
              <w:t>on your</w:t>
            </w:r>
            <w:r>
              <w:rPr>
                <w:b/>
                <w:spacing w:val="-9"/>
              </w:rPr>
              <w:t xml:space="preserve"> </w:t>
            </w:r>
            <w:r>
              <w:rPr>
                <w:b/>
              </w:rPr>
              <w:t>programme</w:t>
            </w:r>
            <w:r>
              <w:rPr>
                <w:b/>
                <w:spacing w:val="-9"/>
              </w:rPr>
              <w:t xml:space="preserve"> </w:t>
            </w:r>
            <w:r>
              <w:rPr>
                <w:b/>
              </w:rPr>
              <w:t>of</w:t>
            </w:r>
            <w:r>
              <w:rPr>
                <w:b/>
                <w:spacing w:val="-8"/>
              </w:rPr>
              <w:t xml:space="preserve"> </w:t>
            </w:r>
            <w:proofErr w:type="gramStart"/>
            <w:r>
              <w:rPr>
                <w:b/>
                <w:spacing w:val="-2"/>
              </w:rPr>
              <w:t>study</w:t>
            </w:r>
            <w:proofErr w:type="gramEnd"/>
          </w:p>
          <w:p w14:paraId="0B3AC238" w14:textId="77777777" w:rsidR="00FE6C12" w:rsidRDefault="00B752D6">
            <w:pPr>
              <w:pStyle w:val="TableParagraph"/>
              <w:spacing w:line="188" w:lineRule="exact"/>
              <w:ind w:left="107"/>
              <w:rPr>
                <w:b/>
                <w:i/>
                <w:sz w:val="16"/>
              </w:rPr>
            </w:pPr>
            <w:r>
              <w:rPr>
                <w:b/>
                <w:i/>
                <w:sz w:val="16"/>
              </w:rPr>
              <w:t>(</w:t>
            </w:r>
            <w:proofErr w:type="spellStart"/>
            <w:r>
              <w:rPr>
                <w:b/>
                <w:i/>
                <w:sz w:val="16"/>
              </w:rPr>
              <w:t>eg</w:t>
            </w:r>
            <w:proofErr w:type="spellEnd"/>
            <w:r>
              <w:rPr>
                <w:b/>
                <w:i/>
                <w:spacing w:val="-4"/>
                <w:sz w:val="16"/>
              </w:rPr>
              <w:t xml:space="preserve"> </w:t>
            </w:r>
            <w:r>
              <w:rPr>
                <w:b/>
                <w:i/>
                <w:spacing w:val="-2"/>
                <w:sz w:val="16"/>
              </w:rPr>
              <w:t>2017/18)</w:t>
            </w:r>
          </w:p>
        </w:tc>
        <w:tc>
          <w:tcPr>
            <w:tcW w:w="6332" w:type="dxa"/>
            <w:gridSpan w:val="4"/>
          </w:tcPr>
          <w:p w14:paraId="68398BD3" w14:textId="77777777" w:rsidR="00FE6C12" w:rsidRDefault="00FE6C12">
            <w:pPr>
              <w:pStyle w:val="TableParagraph"/>
              <w:rPr>
                <w:rFonts w:ascii="Times New Roman"/>
              </w:rPr>
            </w:pPr>
          </w:p>
        </w:tc>
      </w:tr>
      <w:tr w:rsidR="00FE6C12" w14:paraId="01FBD5D6" w14:textId="77777777">
        <w:trPr>
          <w:trHeight w:val="372"/>
        </w:trPr>
        <w:tc>
          <w:tcPr>
            <w:tcW w:w="3581" w:type="dxa"/>
            <w:vMerge w:val="restart"/>
            <w:shd w:val="clear" w:color="auto" w:fill="ECECEC"/>
          </w:tcPr>
          <w:p w14:paraId="1B5CFD82" w14:textId="77777777" w:rsidR="00FE6C12" w:rsidRDefault="00B752D6">
            <w:pPr>
              <w:pStyle w:val="TableParagraph"/>
              <w:spacing w:before="57"/>
              <w:ind w:left="107"/>
              <w:rPr>
                <w:b/>
              </w:rPr>
            </w:pPr>
            <w:r>
              <w:rPr>
                <w:b/>
              </w:rPr>
              <w:t>Year</w:t>
            </w:r>
            <w:r>
              <w:rPr>
                <w:b/>
                <w:spacing w:val="-13"/>
              </w:rPr>
              <w:t xml:space="preserve"> </w:t>
            </w:r>
            <w:r>
              <w:rPr>
                <w:b/>
              </w:rPr>
              <w:t>of</w:t>
            </w:r>
            <w:r>
              <w:rPr>
                <w:b/>
                <w:spacing w:val="-13"/>
              </w:rPr>
              <w:t xml:space="preserve"> </w:t>
            </w:r>
            <w:r>
              <w:rPr>
                <w:b/>
              </w:rPr>
              <w:t>regulations</w:t>
            </w:r>
            <w:r>
              <w:rPr>
                <w:b/>
                <w:spacing w:val="-13"/>
              </w:rPr>
              <w:t xml:space="preserve"> </w:t>
            </w:r>
            <w:r>
              <w:rPr>
                <w:b/>
              </w:rPr>
              <w:t>under which appeal is made</w:t>
            </w:r>
          </w:p>
        </w:tc>
        <w:tc>
          <w:tcPr>
            <w:tcW w:w="5347" w:type="dxa"/>
            <w:gridSpan w:val="3"/>
            <w:shd w:val="clear" w:color="auto" w:fill="ECECEC"/>
          </w:tcPr>
          <w:p w14:paraId="5976147B" w14:textId="77777777" w:rsidR="00FE6C12" w:rsidRDefault="00B752D6">
            <w:pPr>
              <w:pStyle w:val="TableParagraph"/>
              <w:spacing w:before="57"/>
              <w:ind w:left="107"/>
              <w:rPr>
                <w:b/>
              </w:rPr>
            </w:pPr>
            <w:r>
              <w:rPr>
                <w:b/>
              </w:rPr>
              <w:t>Current</w:t>
            </w:r>
            <w:r>
              <w:rPr>
                <w:b/>
                <w:spacing w:val="-13"/>
              </w:rPr>
              <w:t xml:space="preserve"> </w:t>
            </w:r>
            <w:r>
              <w:rPr>
                <w:b/>
                <w:spacing w:val="-4"/>
              </w:rPr>
              <w:t>year</w:t>
            </w:r>
          </w:p>
        </w:tc>
        <w:tc>
          <w:tcPr>
            <w:tcW w:w="985" w:type="dxa"/>
          </w:tcPr>
          <w:p w14:paraId="21FCA2A1" w14:textId="77777777" w:rsidR="00FE6C12" w:rsidRDefault="00FE6C12">
            <w:pPr>
              <w:pStyle w:val="TableParagraph"/>
              <w:spacing w:before="8"/>
              <w:rPr>
                <w:b/>
                <w:sz w:val="6"/>
              </w:rPr>
            </w:pPr>
          </w:p>
          <w:p w14:paraId="73F7BC33" w14:textId="77777777" w:rsidR="00FE6C12" w:rsidRDefault="00B752D6">
            <w:pPr>
              <w:pStyle w:val="TableParagraph"/>
              <w:spacing w:line="214" w:lineRule="exact"/>
              <w:ind w:left="127"/>
              <w:rPr>
                <w:sz w:val="20"/>
              </w:rPr>
            </w:pPr>
            <w:r>
              <w:rPr>
                <w:noProof/>
                <w:position w:val="-3"/>
                <w:sz w:val="20"/>
              </w:rPr>
              <mc:AlternateContent>
                <mc:Choice Requires="wpg">
                  <w:drawing>
                    <wp:inline distT="0" distB="0" distL="0" distR="0" wp14:anchorId="2AA826C4" wp14:editId="0FE3EE9E">
                      <wp:extent cx="146050" cy="146050"/>
                      <wp:effectExtent l="0" t="0" r="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6050"/>
                                <a:chOff x="0" y="0"/>
                                <a:chExt cx="146050" cy="146050"/>
                              </a:xfrm>
                            </wpg:grpSpPr>
                            <wps:wsp>
                              <wps:cNvPr id="5" name="Graphic 5"/>
                              <wps:cNvSpPr/>
                              <wps:spPr>
                                <a:xfrm>
                                  <a:off x="4572" y="4572"/>
                                  <a:ext cx="136525" cy="136525"/>
                                </a:xfrm>
                                <a:custGeom>
                                  <a:avLst/>
                                  <a:gdLst/>
                                  <a:ahLst/>
                                  <a:cxnLst/>
                                  <a:rect l="l" t="t" r="r" b="b"/>
                                  <a:pathLst>
                                    <a:path w="136525" h="136525">
                                      <a:moveTo>
                                        <a:pt x="0" y="0"/>
                                      </a:moveTo>
                                      <a:lnTo>
                                        <a:pt x="136398" y="0"/>
                                      </a:lnTo>
                                      <a:lnTo>
                                        <a:pt x="136398" y="136398"/>
                                      </a:lnTo>
                                      <a:lnTo>
                                        <a:pt x="0" y="13639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29F99B" id="Group 4" o:spid="_x0000_s1026" style="width:11.5pt;height:11.5pt;mso-position-horizontal-relative:char;mso-position-vertical-relative:line" coordsize="1460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">
                      <v:shape id="Graphic 5" o:spid="_x0000_s1027" style="position:absolute;left:4572;top:4572;width:136525;height:136525;visibility:visible;mso-wrap-style:square;v-text-anchor:top" coordsize="13652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" path="m,l136398,r,136398l,136398,,xe" filled="f" strokeweight=".72pt">
                        <v:path arrowok="t"/>
                      </v:shape>
                      <w10:anchorlock/>
                    </v:group>
                  </w:pict>
                </mc:Fallback>
              </mc:AlternateContent>
            </w:r>
          </w:p>
        </w:tc>
      </w:tr>
      <w:tr w:rsidR="00FE6C12" w14:paraId="09866627" w14:textId="77777777">
        <w:trPr>
          <w:trHeight w:val="372"/>
        </w:trPr>
        <w:tc>
          <w:tcPr>
            <w:tcW w:w="3581" w:type="dxa"/>
            <w:vMerge/>
            <w:tcBorders>
              <w:top w:val="nil"/>
            </w:tcBorders>
            <w:shd w:val="clear" w:color="auto" w:fill="ECECEC"/>
          </w:tcPr>
          <w:p w14:paraId="35471609" w14:textId="77777777" w:rsidR="00FE6C12" w:rsidRDefault="00FE6C12">
            <w:pPr>
              <w:rPr>
                <w:sz w:val="2"/>
                <w:szCs w:val="2"/>
              </w:rPr>
            </w:pPr>
          </w:p>
        </w:tc>
        <w:tc>
          <w:tcPr>
            <w:tcW w:w="5347" w:type="dxa"/>
            <w:gridSpan w:val="3"/>
            <w:shd w:val="clear" w:color="auto" w:fill="ECECEC"/>
          </w:tcPr>
          <w:p w14:paraId="03251FF5" w14:textId="77777777" w:rsidR="00FE6C12" w:rsidRDefault="00B752D6">
            <w:pPr>
              <w:pStyle w:val="TableParagraph"/>
              <w:spacing w:before="57"/>
              <w:ind w:left="107"/>
              <w:rPr>
                <w:b/>
              </w:rPr>
            </w:pPr>
            <w:r>
              <w:rPr>
                <w:b/>
              </w:rPr>
              <w:t>Regulations</w:t>
            </w:r>
            <w:r>
              <w:rPr>
                <w:b/>
                <w:spacing w:val="-7"/>
              </w:rPr>
              <w:t xml:space="preserve"> </w:t>
            </w:r>
            <w:r>
              <w:rPr>
                <w:b/>
              </w:rPr>
              <w:t>in</w:t>
            </w:r>
            <w:r>
              <w:rPr>
                <w:b/>
                <w:spacing w:val="-7"/>
              </w:rPr>
              <w:t xml:space="preserve"> </w:t>
            </w:r>
            <w:r>
              <w:rPr>
                <w:b/>
              </w:rPr>
              <w:t>force</w:t>
            </w:r>
            <w:r>
              <w:rPr>
                <w:b/>
                <w:spacing w:val="-5"/>
              </w:rPr>
              <w:t xml:space="preserve"> </w:t>
            </w:r>
            <w:r>
              <w:rPr>
                <w:b/>
              </w:rPr>
              <w:t>at</w:t>
            </w:r>
            <w:r>
              <w:rPr>
                <w:b/>
                <w:spacing w:val="-7"/>
              </w:rPr>
              <w:t xml:space="preserve"> </w:t>
            </w:r>
            <w:r>
              <w:rPr>
                <w:b/>
              </w:rPr>
              <w:t>date</w:t>
            </w:r>
            <w:r>
              <w:rPr>
                <w:b/>
                <w:spacing w:val="-6"/>
              </w:rPr>
              <w:t xml:space="preserve"> </w:t>
            </w:r>
            <w:r>
              <w:rPr>
                <w:b/>
              </w:rPr>
              <w:t>of</w:t>
            </w:r>
            <w:r>
              <w:rPr>
                <w:b/>
                <w:spacing w:val="-5"/>
              </w:rPr>
              <w:t xml:space="preserve"> </w:t>
            </w:r>
            <w:r>
              <w:rPr>
                <w:b/>
                <w:spacing w:val="-2"/>
              </w:rPr>
              <w:t>registration*</w:t>
            </w:r>
          </w:p>
        </w:tc>
        <w:tc>
          <w:tcPr>
            <w:tcW w:w="985" w:type="dxa"/>
          </w:tcPr>
          <w:p w14:paraId="4247A576" w14:textId="77777777" w:rsidR="00FE6C12" w:rsidRDefault="00FE6C12">
            <w:pPr>
              <w:pStyle w:val="TableParagraph"/>
              <w:spacing w:before="8"/>
              <w:rPr>
                <w:b/>
                <w:sz w:val="6"/>
              </w:rPr>
            </w:pPr>
          </w:p>
          <w:p w14:paraId="51A38732" w14:textId="77777777" w:rsidR="00FE6C12" w:rsidRDefault="00B752D6">
            <w:pPr>
              <w:pStyle w:val="TableParagraph"/>
              <w:spacing w:line="214" w:lineRule="exact"/>
              <w:ind w:left="127"/>
              <w:rPr>
                <w:sz w:val="20"/>
              </w:rPr>
            </w:pPr>
            <w:r>
              <w:rPr>
                <w:noProof/>
                <w:position w:val="-3"/>
                <w:sz w:val="20"/>
              </w:rPr>
              <mc:AlternateContent>
                <mc:Choice Requires="wpg">
                  <w:drawing>
                    <wp:inline distT="0" distB="0" distL="0" distR="0" wp14:anchorId="3645ECD4" wp14:editId="339B5B28">
                      <wp:extent cx="146050" cy="146050"/>
                      <wp:effectExtent l="0" t="0" r="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6050"/>
                                <a:chOff x="0" y="0"/>
                                <a:chExt cx="146050" cy="146050"/>
                              </a:xfrm>
                            </wpg:grpSpPr>
                            <wps:wsp>
                              <wps:cNvPr id="7" name="Graphic 7"/>
                              <wps:cNvSpPr/>
                              <wps:spPr>
                                <a:xfrm>
                                  <a:off x="4572" y="4572"/>
                                  <a:ext cx="136525" cy="136525"/>
                                </a:xfrm>
                                <a:custGeom>
                                  <a:avLst/>
                                  <a:gdLst/>
                                  <a:ahLst/>
                                  <a:cxnLst/>
                                  <a:rect l="l" t="t" r="r" b="b"/>
                                  <a:pathLst>
                                    <a:path w="136525" h="136525">
                                      <a:moveTo>
                                        <a:pt x="0" y="0"/>
                                      </a:moveTo>
                                      <a:lnTo>
                                        <a:pt x="136398" y="0"/>
                                      </a:lnTo>
                                      <a:lnTo>
                                        <a:pt x="136398" y="136397"/>
                                      </a:lnTo>
                                      <a:lnTo>
                                        <a:pt x="0" y="13639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17ED6D" id="Group 6" o:spid="_x0000_s1026" style="width:11.5pt;height:11.5pt;mso-position-horizontal-relative:char;mso-position-vertical-relative:line" coordsize="1460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">
                      <v:shape id="Graphic 7" o:spid="_x0000_s1027" style="position:absolute;left:4572;top:4572;width:136525;height:136525;visibility:visible;mso-wrap-style:square;v-text-anchor:top" coordsize="13652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" path="m,l136398,r,136397l,136397,,xe" filled="f" strokeweight=".72pt">
                        <v:path arrowok="t"/>
                      </v:shape>
                      <w10:anchorlock/>
                    </v:group>
                  </w:pict>
                </mc:Fallback>
              </mc:AlternateContent>
            </w:r>
          </w:p>
        </w:tc>
      </w:tr>
      <w:tr w:rsidR="00FE6C12" w14:paraId="337E1B23" w14:textId="77777777">
        <w:trPr>
          <w:trHeight w:val="1151"/>
        </w:trPr>
        <w:tc>
          <w:tcPr>
            <w:tcW w:w="3581" w:type="dxa"/>
            <w:shd w:val="clear" w:color="auto" w:fill="ECECEC"/>
          </w:tcPr>
          <w:p w14:paraId="0409A99B" w14:textId="77777777" w:rsidR="00FE6C12" w:rsidRDefault="00B752D6">
            <w:pPr>
              <w:pStyle w:val="TableParagraph"/>
              <w:spacing w:before="57"/>
              <w:ind w:left="107" w:right="231"/>
              <w:rPr>
                <w:b/>
              </w:rPr>
            </w:pPr>
            <w:r>
              <w:rPr>
                <w:b/>
              </w:rPr>
              <w:t>*</w:t>
            </w:r>
            <w:r>
              <w:rPr>
                <w:b/>
                <w:spacing w:val="-10"/>
              </w:rPr>
              <w:t xml:space="preserve"> </w:t>
            </w:r>
            <w:r>
              <w:rPr>
                <w:b/>
              </w:rPr>
              <w:t>If</w:t>
            </w:r>
            <w:r>
              <w:rPr>
                <w:b/>
                <w:spacing w:val="-8"/>
              </w:rPr>
              <w:t xml:space="preserve"> </w:t>
            </w:r>
            <w:r>
              <w:rPr>
                <w:b/>
              </w:rPr>
              <w:t>not</w:t>
            </w:r>
            <w:r>
              <w:rPr>
                <w:b/>
                <w:spacing w:val="-8"/>
              </w:rPr>
              <w:t xml:space="preserve"> </w:t>
            </w:r>
            <w:r>
              <w:rPr>
                <w:b/>
              </w:rPr>
              <w:t>using</w:t>
            </w:r>
            <w:r>
              <w:rPr>
                <w:b/>
                <w:spacing w:val="-9"/>
              </w:rPr>
              <w:t xml:space="preserve"> </w:t>
            </w:r>
            <w:r>
              <w:rPr>
                <w:b/>
              </w:rPr>
              <w:t>the</w:t>
            </w:r>
            <w:r>
              <w:rPr>
                <w:b/>
                <w:spacing w:val="-8"/>
              </w:rPr>
              <w:t xml:space="preserve"> </w:t>
            </w:r>
            <w:r>
              <w:rPr>
                <w:b/>
              </w:rPr>
              <w:t xml:space="preserve">current year regulations, please explain substantial </w:t>
            </w:r>
            <w:r>
              <w:rPr>
                <w:b/>
                <w:spacing w:val="-2"/>
              </w:rPr>
              <w:t>disadvantage</w:t>
            </w:r>
          </w:p>
        </w:tc>
        <w:tc>
          <w:tcPr>
            <w:tcW w:w="6332" w:type="dxa"/>
            <w:gridSpan w:val="4"/>
          </w:tcPr>
          <w:p w14:paraId="01BC6512" w14:textId="77777777" w:rsidR="00FE6C12" w:rsidRDefault="00FE6C12">
            <w:pPr>
              <w:pStyle w:val="TableParagraph"/>
              <w:rPr>
                <w:rFonts w:ascii="Times New Roman"/>
              </w:rPr>
            </w:pPr>
          </w:p>
        </w:tc>
      </w:tr>
    </w:tbl>
    <w:p w14:paraId="07E3DF05" w14:textId="77777777" w:rsidR="00FE6C12" w:rsidRDefault="00FE6C12">
      <w:pPr>
        <w:rPr>
          <w:rFonts w:ascii="Times New Roman"/>
        </w:rPr>
        <w:sectPr w:rsidR="00FE6C12">
          <w:headerReference w:type="default" r:id="rId11"/>
          <w:footerReference w:type="default" r:id="rId12"/>
          <w:type w:val="continuous"/>
          <w:pgSz w:w="11910" w:h="16840"/>
          <w:pgMar w:top="1640" w:right="620" w:bottom="960" w:left="900" w:header="708" w:footer="767" w:gutter="0"/>
          <w:pgNumType w:start="1"/>
          <w:cols w:space="720"/>
        </w:sectPr>
      </w:pPr>
    </w:p>
    <w:p w14:paraId="4BEF6A01" w14:textId="77777777" w:rsidR="00FE6C12" w:rsidRDefault="00B752D6">
      <w:pPr>
        <w:ind w:left="234"/>
        <w:rPr>
          <w:b/>
          <w:sz w:val="28"/>
        </w:rPr>
      </w:pPr>
      <w:bookmarkStart w:id="1" w:name="Section_2:_Your_request_for_appeal"/>
      <w:bookmarkEnd w:id="1"/>
      <w:r>
        <w:rPr>
          <w:b/>
          <w:sz w:val="28"/>
        </w:rPr>
        <w:lastRenderedPageBreak/>
        <w:t>Section</w:t>
      </w:r>
      <w:r>
        <w:rPr>
          <w:b/>
          <w:spacing w:val="-8"/>
          <w:sz w:val="28"/>
        </w:rPr>
        <w:t xml:space="preserve"> </w:t>
      </w:r>
      <w:r>
        <w:rPr>
          <w:b/>
          <w:sz w:val="28"/>
        </w:rPr>
        <w:t>2:</w:t>
      </w:r>
      <w:r>
        <w:rPr>
          <w:b/>
          <w:spacing w:val="-9"/>
          <w:sz w:val="28"/>
        </w:rPr>
        <w:t xml:space="preserve"> </w:t>
      </w:r>
      <w:r>
        <w:rPr>
          <w:b/>
          <w:sz w:val="28"/>
        </w:rPr>
        <w:t>Your</w:t>
      </w:r>
      <w:r>
        <w:rPr>
          <w:b/>
          <w:spacing w:val="-8"/>
          <w:sz w:val="28"/>
        </w:rPr>
        <w:t xml:space="preserve"> </w:t>
      </w:r>
      <w:r>
        <w:rPr>
          <w:b/>
          <w:sz w:val="28"/>
        </w:rPr>
        <w:t>request</w:t>
      </w:r>
      <w:r>
        <w:rPr>
          <w:b/>
          <w:spacing w:val="-8"/>
          <w:sz w:val="28"/>
        </w:rPr>
        <w:t xml:space="preserve"> </w:t>
      </w:r>
      <w:r>
        <w:rPr>
          <w:b/>
          <w:sz w:val="28"/>
        </w:rPr>
        <w:t>for</w:t>
      </w:r>
      <w:r>
        <w:rPr>
          <w:b/>
          <w:spacing w:val="-8"/>
          <w:sz w:val="28"/>
        </w:rPr>
        <w:t xml:space="preserve"> </w:t>
      </w:r>
      <w:r>
        <w:rPr>
          <w:b/>
          <w:spacing w:val="-2"/>
          <w:sz w:val="28"/>
        </w:rPr>
        <w:t>appeal</w:t>
      </w:r>
    </w:p>
    <w:p w14:paraId="3AC28221" w14:textId="77777777" w:rsidR="00FE6C12" w:rsidRDefault="00B752D6">
      <w:pPr>
        <w:tabs>
          <w:tab w:val="left" w:pos="953"/>
        </w:tabs>
        <w:spacing w:before="226"/>
        <w:ind w:left="234"/>
        <w:rPr>
          <w:b/>
        </w:rPr>
      </w:pPr>
      <w:bookmarkStart w:id="2" w:name="2_(a)_The_decision_you_are_appealing_aga"/>
      <w:bookmarkEnd w:id="2"/>
      <w:r>
        <w:rPr>
          <w:b/>
        </w:rPr>
        <w:t>2</w:t>
      </w:r>
      <w:r>
        <w:rPr>
          <w:b/>
          <w:spacing w:val="-3"/>
        </w:rPr>
        <w:t xml:space="preserve"> </w:t>
      </w:r>
      <w:r>
        <w:rPr>
          <w:b/>
          <w:spacing w:val="-5"/>
        </w:rPr>
        <w:t>(a)</w:t>
      </w:r>
      <w:r>
        <w:rPr>
          <w:b/>
        </w:rPr>
        <w:tab/>
        <w:t>The</w:t>
      </w:r>
      <w:r>
        <w:rPr>
          <w:b/>
          <w:spacing w:val="-9"/>
        </w:rPr>
        <w:t xml:space="preserve"> </w:t>
      </w:r>
      <w:r>
        <w:rPr>
          <w:b/>
        </w:rPr>
        <w:t>decision</w:t>
      </w:r>
      <w:r>
        <w:rPr>
          <w:b/>
          <w:spacing w:val="-9"/>
        </w:rPr>
        <w:t xml:space="preserve"> </w:t>
      </w:r>
      <w:r>
        <w:rPr>
          <w:b/>
        </w:rPr>
        <w:t>you</w:t>
      </w:r>
      <w:r>
        <w:rPr>
          <w:b/>
          <w:spacing w:val="-8"/>
        </w:rPr>
        <w:t xml:space="preserve"> </w:t>
      </w:r>
      <w:r>
        <w:rPr>
          <w:b/>
        </w:rPr>
        <w:t>are</w:t>
      </w:r>
      <w:r>
        <w:rPr>
          <w:b/>
          <w:spacing w:val="-8"/>
        </w:rPr>
        <w:t xml:space="preserve"> </w:t>
      </w:r>
      <w:r>
        <w:rPr>
          <w:b/>
        </w:rPr>
        <w:t>appealing</w:t>
      </w:r>
      <w:r>
        <w:rPr>
          <w:b/>
          <w:spacing w:val="-9"/>
        </w:rPr>
        <w:t xml:space="preserve"> </w:t>
      </w:r>
      <w:r>
        <w:rPr>
          <w:b/>
          <w:spacing w:val="-2"/>
        </w:rPr>
        <w:t>against.</w:t>
      </w:r>
    </w:p>
    <w:p w14:paraId="5306F6B1" w14:textId="77777777" w:rsidR="00FE6C12" w:rsidRDefault="00FE6C12">
      <w:pPr>
        <w:spacing w:before="25"/>
        <w:rPr>
          <w:b/>
          <w:sz w:val="20"/>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9"/>
        <w:gridCol w:w="6372"/>
      </w:tblGrid>
      <w:tr w:rsidR="00FE6C12" w14:paraId="1562AFC9" w14:textId="77777777">
        <w:trPr>
          <w:trHeight w:val="632"/>
        </w:trPr>
        <w:tc>
          <w:tcPr>
            <w:tcW w:w="3539" w:type="dxa"/>
            <w:shd w:val="clear" w:color="auto" w:fill="ECECEC"/>
          </w:tcPr>
          <w:p w14:paraId="4D32C1D0" w14:textId="77777777" w:rsidR="00FE6C12" w:rsidRDefault="00B752D6">
            <w:pPr>
              <w:pStyle w:val="TableParagraph"/>
              <w:spacing w:before="57"/>
              <w:ind w:left="107"/>
              <w:rPr>
                <w:b/>
              </w:rPr>
            </w:pPr>
            <w:r>
              <w:rPr>
                <w:b/>
              </w:rPr>
              <w:t>Please</w:t>
            </w:r>
            <w:r>
              <w:rPr>
                <w:b/>
                <w:spacing w:val="-10"/>
              </w:rPr>
              <w:t xml:space="preserve"> </w:t>
            </w:r>
            <w:r>
              <w:rPr>
                <w:b/>
              </w:rPr>
              <w:t>state</w:t>
            </w:r>
            <w:r>
              <w:rPr>
                <w:b/>
                <w:spacing w:val="-10"/>
              </w:rPr>
              <w:t xml:space="preserve"> </w:t>
            </w:r>
            <w:r>
              <w:rPr>
                <w:b/>
              </w:rPr>
              <w:t>the</w:t>
            </w:r>
            <w:r>
              <w:rPr>
                <w:b/>
                <w:spacing w:val="-9"/>
              </w:rPr>
              <w:t xml:space="preserve"> </w:t>
            </w:r>
            <w:r>
              <w:rPr>
                <w:b/>
              </w:rPr>
              <w:t>decision</w:t>
            </w:r>
            <w:r>
              <w:rPr>
                <w:b/>
                <w:spacing w:val="-10"/>
              </w:rPr>
              <w:t xml:space="preserve"> </w:t>
            </w:r>
            <w:r>
              <w:rPr>
                <w:b/>
              </w:rPr>
              <w:t>you are appealing against.</w:t>
            </w:r>
          </w:p>
        </w:tc>
        <w:tc>
          <w:tcPr>
            <w:tcW w:w="6372" w:type="dxa"/>
          </w:tcPr>
          <w:p w14:paraId="2F42166A" w14:textId="77777777" w:rsidR="00FE6C12" w:rsidRDefault="00FE6C12">
            <w:pPr>
              <w:pStyle w:val="TableParagraph"/>
              <w:rPr>
                <w:rFonts w:ascii="Times New Roman"/>
              </w:rPr>
            </w:pPr>
          </w:p>
        </w:tc>
      </w:tr>
      <w:tr w:rsidR="00FE6C12" w14:paraId="55033ABF" w14:textId="77777777">
        <w:trPr>
          <w:trHeight w:val="891"/>
        </w:trPr>
        <w:tc>
          <w:tcPr>
            <w:tcW w:w="3539" w:type="dxa"/>
            <w:shd w:val="clear" w:color="auto" w:fill="ECECEC"/>
          </w:tcPr>
          <w:p w14:paraId="05FE6C3E" w14:textId="77777777" w:rsidR="00FE6C12" w:rsidRDefault="00B752D6">
            <w:pPr>
              <w:pStyle w:val="TableParagraph"/>
              <w:spacing w:before="57"/>
              <w:ind w:left="107" w:right="153"/>
              <w:rPr>
                <w:b/>
              </w:rPr>
            </w:pPr>
            <w:r>
              <w:rPr>
                <w:b/>
              </w:rPr>
              <w:t>Title and/or code of module(s) and examination(s)</w:t>
            </w:r>
            <w:r>
              <w:rPr>
                <w:b/>
                <w:spacing w:val="-18"/>
              </w:rPr>
              <w:t xml:space="preserve"> </w:t>
            </w:r>
            <w:r>
              <w:rPr>
                <w:b/>
              </w:rPr>
              <w:t>concerned.</w:t>
            </w:r>
          </w:p>
        </w:tc>
        <w:tc>
          <w:tcPr>
            <w:tcW w:w="6372" w:type="dxa"/>
          </w:tcPr>
          <w:p w14:paraId="0C8B3F2C" w14:textId="77777777" w:rsidR="00FE6C12" w:rsidRDefault="00FE6C12">
            <w:pPr>
              <w:pStyle w:val="TableParagraph"/>
              <w:rPr>
                <w:rFonts w:ascii="Times New Roman"/>
              </w:rPr>
            </w:pPr>
          </w:p>
        </w:tc>
      </w:tr>
      <w:tr w:rsidR="00FE6C12" w14:paraId="6BAEB53B" w14:textId="77777777">
        <w:trPr>
          <w:trHeight w:val="892"/>
        </w:trPr>
        <w:tc>
          <w:tcPr>
            <w:tcW w:w="3539" w:type="dxa"/>
            <w:shd w:val="clear" w:color="auto" w:fill="ECECEC"/>
          </w:tcPr>
          <w:p w14:paraId="77F1A154" w14:textId="77777777" w:rsidR="00FE6C12" w:rsidRDefault="00B752D6">
            <w:pPr>
              <w:pStyle w:val="TableParagraph"/>
              <w:spacing w:before="57"/>
              <w:ind w:left="107" w:right="927"/>
              <w:jc w:val="both"/>
              <w:rPr>
                <w:b/>
              </w:rPr>
            </w:pPr>
            <w:r>
              <w:rPr>
                <w:b/>
              </w:rPr>
              <w:t>Date</w:t>
            </w:r>
            <w:r>
              <w:rPr>
                <w:b/>
                <w:spacing w:val="-10"/>
              </w:rPr>
              <w:t xml:space="preserve"> </w:t>
            </w:r>
            <w:r>
              <w:rPr>
                <w:b/>
              </w:rPr>
              <w:t>the</w:t>
            </w:r>
            <w:r>
              <w:rPr>
                <w:b/>
                <w:spacing w:val="-10"/>
              </w:rPr>
              <w:t xml:space="preserve"> </w:t>
            </w:r>
            <w:r>
              <w:rPr>
                <w:b/>
              </w:rPr>
              <w:t>decision</w:t>
            </w:r>
            <w:r>
              <w:rPr>
                <w:b/>
                <w:spacing w:val="-10"/>
              </w:rPr>
              <w:t xml:space="preserve"> </w:t>
            </w:r>
            <w:r>
              <w:rPr>
                <w:b/>
              </w:rPr>
              <w:t>was communicated</w:t>
            </w:r>
            <w:r>
              <w:rPr>
                <w:b/>
                <w:spacing w:val="-18"/>
              </w:rPr>
              <w:t xml:space="preserve"> </w:t>
            </w:r>
            <w:r>
              <w:rPr>
                <w:b/>
              </w:rPr>
              <w:t>to</w:t>
            </w:r>
            <w:r>
              <w:rPr>
                <w:b/>
                <w:spacing w:val="-18"/>
              </w:rPr>
              <w:t xml:space="preserve"> </w:t>
            </w:r>
            <w:r>
              <w:rPr>
                <w:b/>
              </w:rPr>
              <w:t xml:space="preserve">you. </w:t>
            </w:r>
            <w:r>
              <w:rPr>
                <w:b/>
                <w:spacing w:val="-2"/>
              </w:rPr>
              <w:t>(dd/mmm/</w:t>
            </w:r>
            <w:proofErr w:type="spellStart"/>
            <w:r>
              <w:rPr>
                <w:b/>
                <w:spacing w:val="-2"/>
              </w:rPr>
              <w:t>yyyy</w:t>
            </w:r>
            <w:proofErr w:type="spellEnd"/>
            <w:r>
              <w:rPr>
                <w:b/>
                <w:spacing w:val="-2"/>
              </w:rPr>
              <w:t>)</w:t>
            </w:r>
          </w:p>
        </w:tc>
        <w:tc>
          <w:tcPr>
            <w:tcW w:w="6372" w:type="dxa"/>
          </w:tcPr>
          <w:p w14:paraId="0BC6FB98" w14:textId="77777777" w:rsidR="00FE6C12" w:rsidRDefault="00FE6C12">
            <w:pPr>
              <w:pStyle w:val="TableParagraph"/>
              <w:rPr>
                <w:rFonts w:ascii="Times New Roman"/>
              </w:rPr>
            </w:pPr>
          </w:p>
        </w:tc>
      </w:tr>
      <w:tr w:rsidR="00FE6C12" w14:paraId="16C7DB4E" w14:textId="77777777">
        <w:trPr>
          <w:trHeight w:val="631"/>
        </w:trPr>
        <w:tc>
          <w:tcPr>
            <w:tcW w:w="3539" w:type="dxa"/>
            <w:shd w:val="clear" w:color="auto" w:fill="ECECEC"/>
          </w:tcPr>
          <w:p w14:paraId="286B8F6C" w14:textId="77777777" w:rsidR="00FE6C12" w:rsidRDefault="00B752D6">
            <w:pPr>
              <w:pStyle w:val="TableParagraph"/>
              <w:spacing w:before="56"/>
              <w:ind w:left="107"/>
              <w:rPr>
                <w:b/>
              </w:rPr>
            </w:pPr>
            <w:r>
              <w:rPr>
                <w:b/>
              </w:rPr>
              <w:t>Please</w:t>
            </w:r>
            <w:r>
              <w:rPr>
                <w:b/>
                <w:spacing w:val="-13"/>
              </w:rPr>
              <w:t xml:space="preserve"> </w:t>
            </w:r>
            <w:r>
              <w:rPr>
                <w:b/>
              </w:rPr>
              <w:t>state</w:t>
            </w:r>
            <w:r>
              <w:rPr>
                <w:b/>
                <w:spacing w:val="-13"/>
              </w:rPr>
              <w:t xml:space="preserve"> </w:t>
            </w:r>
            <w:r>
              <w:rPr>
                <w:b/>
              </w:rPr>
              <w:t>your</w:t>
            </w:r>
            <w:r>
              <w:rPr>
                <w:b/>
                <w:spacing w:val="-12"/>
              </w:rPr>
              <w:t xml:space="preserve"> </w:t>
            </w:r>
            <w:r>
              <w:rPr>
                <w:b/>
              </w:rPr>
              <w:t xml:space="preserve">preferred </w:t>
            </w:r>
            <w:r>
              <w:rPr>
                <w:b/>
                <w:spacing w:val="-2"/>
              </w:rPr>
              <w:t>outcome(s).</w:t>
            </w:r>
          </w:p>
        </w:tc>
        <w:tc>
          <w:tcPr>
            <w:tcW w:w="6372" w:type="dxa"/>
          </w:tcPr>
          <w:p w14:paraId="4169E6CB" w14:textId="77777777" w:rsidR="00FE6C12" w:rsidRDefault="00FE6C12">
            <w:pPr>
              <w:pStyle w:val="TableParagraph"/>
              <w:rPr>
                <w:rFonts w:ascii="Times New Roman"/>
              </w:rPr>
            </w:pPr>
          </w:p>
        </w:tc>
      </w:tr>
    </w:tbl>
    <w:p w14:paraId="0C3505D9" w14:textId="77777777" w:rsidR="00FE6C12" w:rsidRDefault="00B752D6">
      <w:pPr>
        <w:tabs>
          <w:tab w:val="left" w:pos="953"/>
        </w:tabs>
        <w:spacing w:before="121" w:line="259" w:lineRule="auto"/>
        <w:ind w:left="953" w:right="623" w:hanging="720"/>
        <w:rPr>
          <w:b/>
        </w:rPr>
      </w:pPr>
      <w:bookmarkStart w:id="3" w:name="2_(b)_You_may_only_appeal_against_a_deci"/>
      <w:bookmarkEnd w:id="3"/>
      <w:r>
        <w:rPr>
          <w:b/>
        </w:rPr>
        <w:t>2 (b)</w:t>
      </w:r>
      <w:r>
        <w:rPr>
          <w:b/>
        </w:rPr>
        <w:tab/>
        <w:t>You may only appeal against a decision if you can show on a balance of probabilities</w:t>
      </w:r>
      <w:r>
        <w:rPr>
          <w:b/>
          <w:spacing w:val="-4"/>
        </w:rPr>
        <w:t xml:space="preserve"> </w:t>
      </w:r>
      <w:r>
        <w:rPr>
          <w:b/>
        </w:rPr>
        <w:t>that</w:t>
      </w:r>
      <w:r>
        <w:rPr>
          <w:b/>
          <w:spacing w:val="-3"/>
        </w:rPr>
        <w:t xml:space="preserve"> </w:t>
      </w:r>
      <w:r>
        <w:rPr>
          <w:b/>
        </w:rPr>
        <w:t>you</w:t>
      </w:r>
      <w:r>
        <w:rPr>
          <w:b/>
          <w:spacing w:val="-4"/>
        </w:rPr>
        <w:t xml:space="preserve"> </w:t>
      </w:r>
      <w:r>
        <w:rPr>
          <w:b/>
        </w:rPr>
        <w:t>satisfied</w:t>
      </w:r>
      <w:r>
        <w:rPr>
          <w:b/>
          <w:spacing w:val="-4"/>
        </w:rPr>
        <w:t xml:space="preserve"> </w:t>
      </w:r>
      <w:r>
        <w:rPr>
          <w:b/>
        </w:rPr>
        <w:t>one</w:t>
      </w:r>
      <w:r>
        <w:rPr>
          <w:b/>
          <w:spacing w:val="-3"/>
        </w:rPr>
        <w:t xml:space="preserve"> </w:t>
      </w:r>
      <w:r>
        <w:rPr>
          <w:b/>
        </w:rPr>
        <w:t>or</w:t>
      </w:r>
      <w:r>
        <w:rPr>
          <w:b/>
          <w:spacing w:val="-2"/>
        </w:rPr>
        <w:t xml:space="preserve"> </w:t>
      </w:r>
      <w:r>
        <w:rPr>
          <w:b/>
        </w:rPr>
        <w:t>more</w:t>
      </w:r>
      <w:r>
        <w:rPr>
          <w:b/>
          <w:spacing w:val="-4"/>
        </w:rPr>
        <w:t xml:space="preserve"> </w:t>
      </w:r>
      <w:r>
        <w:rPr>
          <w:b/>
        </w:rPr>
        <w:t>of</w:t>
      </w:r>
      <w:r>
        <w:rPr>
          <w:b/>
          <w:spacing w:val="-3"/>
        </w:rPr>
        <w:t xml:space="preserve"> </w:t>
      </w:r>
      <w:r>
        <w:rPr>
          <w:b/>
        </w:rPr>
        <w:t>the</w:t>
      </w:r>
      <w:r>
        <w:rPr>
          <w:b/>
          <w:spacing w:val="-3"/>
        </w:rPr>
        <w:t xml:space="preserve"> </w:t>
      </w:r>
      <w:r>
        <w:rPr>
          <w:b/>
        </w:rPr>
        <w:t>three</w:t>
      </w:r>
      <w:r>
        <w:rPr>
          <w:b/>
          <w:spacing w:val="-4"/>
        </w:rPr>
        <w:t xml:space="preserve"> </w:t>
      </w:r>
      <w:r>
        <w:rPr>
          <w:b/>
        </w:rPr>
        <w:t>grounds</w:t>
      </w:r>
      <w:r>
        <w:rPr>
          <w:b/>
          <w:spacing w:val="-4"/>
        </w:rPr>
        <w:t xml:space="preserve"> </w:t>
      </w:r>
      <w:r>
        <w:rPr>
          <w:b/>
        </w:rPr>
        <w:t>in</w:t>
      </w:r>
      <w:r>
        <w:rPr>
          <w:b/>
          <w:spacing w:val="-3"/>
        </w:rPr>
        <w:t xml:space="preserve"> </w:t>
      </w:r>
      <w:r>
        <w:rPr>
          <w:b/>
        </w:rPr>
        <w:t>Section</w:t>
      </w:r>
      <w:r>
        <w:rPr>
          <w:b/>
          <w:spacing w:val="-4"/>
        </w:rPr>
        <w:t xml:space="preserve"> </w:t>
      </w:r>
      <w:r>
        <w:rPr>
          <w:b/>
        </w:rPr>
        <w:t xml:space="preserve">A, paragraph 4 of the </w:t>
      </w:r>
      <w:hyperlink r:id="rId13">
        <w:r>
          <w:rPr>
            <w:b/>
          </w:rPr>
          <w:t>Regulations Governing Academic Appeals by Students.</w:t>
        </w:r>
      </w:hyperlink>
    </w:p>
    <w:p w14:paraId="692E0662" w14:textId="77777777" w:rsidR="00FE6C12" w:rsidRDefault="00B752D6">
      <w:pPr>
        <w:spacing w:before="239"/>
        <w:ind w:left="233"/>
        <w:rPr>
          <w:i/>
        </w:rPr>
      </w:pPr>
      <w:r>
        <w:rPr>
          <w:i/>
        </w:rPr>
        <w:t>Please</w:t>
      </w:r>
      <w:r>
        <w:rPr>
          <w:i/>
          <w:spacing w:val="-7"/>
        </w:rPr>
        <w:t xml:space="preserve"> </w:t>
      </w:r>
      <w:r>
        <w:rPr>
          <w:i/>
        </w:rPr>
        <w:t>confirm</w:t>
      </w:r>
      <w:r>
        <w:rPr>
          <w:i/>
          <w:spacing w:val="-6"/>
        </w:rPr>
        <w:t xml:space="preserve"> </w:t>
      </w:r>
      <w:r>
        <w:rPr>
          <w:i/>
        </w:rPr>
        <w:t>on</w:t>
      </w:r>
      <w:r>
        <w:rPr>
          <w:i/>
          <w:spacing w:val="-6"/>
        </w:rPr>
        <w:t xml:space="preserve"> </w:t>
      </w:r>
      <w:r>
        <w:rPr>
          <w:i/>
        </w:rPr>
        <w:t>which</w:t>
      </w:r>
      <w:r>
        <w:rPr>
          <w:i/>
          <w:spacing w:val="-6"/>
        </w:rPr>
        <w:t xml:space="preserve"> </w:t>
      </w:r>
      <w:r>
        <w:rPr>
          <w:i/>
        </w:rPr>
        <w:t>of</w:t>
      </w:r>
      <w:r>
        <w:rPr>
          <w:i/>
          <w:spacing w:val="-7"/>
        </w:rPr>
        <w:t xml:space="preserve"> </w:t>
      </w:r>
      <w:r>
        <w:rPr>
          <w:i/>
        </w:rPr>
        <w:t>the</w:t>
      </w:r>
      <w:r>
        <w:rPr>
          <w:i/>
          <w:spacing w:val="-6"/>
        </w:rPr>
        <w:t xml:space="preserve"> </w:t>
      </w:r>
      <w:r>
        <w:rPr>
          <w:i/>
        </w:rPr>
        <w:t>grounds</w:t>
      </w:r>
      <w:r>
        <w:rPr>
          <w:i/>
          <w:spacing w:val="-7"/>
        </w:rPr>
        <w:t xml:space="preserve"> </w:t>
      </w:r>
      <w:r>
        <w:rPr>
          <w:i/>
        </w:rPr>
        <w:t>you</w:t>
      </w:r>
      <w:r>
        <w:rPr>
          <w:i/>
          <w:spacing w:val="-10"/>
        </w:rPr>
        <w:t xml:space="preserve"> </w:t>
      </w:r>
      <w:r>
        <w:rPr>
          <w:i/>
        </w:rPr>
        <w:t>are</w:t>
      </w:r>
      <w:r>
        <w:rPr>
          <w:i/>
          <w:spacing w:val="-5"/>
        </w:rPr>
        <w:t xml:space="preserve"> </w:t>
      </w:r>
      <w:r>
        <w:rPr>
          <w:i/>
        </w:rPr>
        <w:t>basing</w:t>
      </w:r>
      <w:r>
        <w:rPr>
          <w:i/>
          <w:spacing w:val="-6"/>
        </w:rPr>
        <w:t xml:space="preserve"> </w:t>
      </w:r>
      <w:r>
        <w:rPr>
          <w:i/>
        </w:rPr>
        <w:t>your</w:t>
      </w:r>
      <w:r>
        <w:rPr>
          <w:i/>
          <w:spacing w:val="-7"/>
        </w:rPr>
        <w:t xml:space="preserve"> </w:t>
      </w:r>
      <w:r>
        <w:rPr>
          <w:i/>
        </w:rPr>
        <w:t>appeal</w:t>
      </w:r>
      <w:r>
        <w:rPr>
          <w:i/>
          <w:spacing w:val="-6"/>
        </w:rPr>
        <w:t xml:space="preserve"> </w:t>
      </w:r>
      <w:r>
        <w:rPr>
          <w:i/>
        </w:rPr>
        <w:t>(select</w:t>
      </w:r>
      <w:r>
        <w:rPr>
          <w:i/>
          <w:spacing w:val="-5"/>
        </w:rPr>
        <w:t xml:space="preserve"> </w:t>
      </w:r>
      <w:r>
        <w:rPr>
          <w:i/>
        </w:rPr>
        <w:t>all</w:t>
      </w:r>
      <w:r>
        <w:rPr>
          <w:i/>
          <w:spacing w:val="-7"/>
        </w:rPr>
        <w:t xml:space="preserve"> </w:t>
      </w:r>
      <w:r>
        <w:rPr>
          <w:i/>
        </w:rPr>
        <w:t>that</w:t>
      </w:r>
      <w:r>
        <w:rPr>
          <w:i/>
          <w:spacing w:val="-7"/>
        </w:rPr>
        <w:t xml:space="preserve"> </w:t>
      </w:r>
      <w:r>
        <w:rPr>
          <w:i/>
          <w:spacing w:val="-2"/>
        </w:rPr>
        <w:t>apply):</w:t>
      </w:r>
    </w:p>
    <w:p w14:paraId="25B7D26B" w14:textId="77777777" w:rsidR="00FE6C12" w:rsidRDefault="00FE6C12">
      <w:pPr>
        <w:spacing w:before="3" w:after="1"/>
        <w:rPr>
          <w:i/>
          <w:sz w:val="15"/>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4"/>
        <w:gridCol w:w="1127"/>
      </w:tblGrid>
      <w:tr w:rsidR="00FE6C12" w14:paraId="66EE65CA" w14:textId="77777777">
        <w:trPr>
          <w:trHeight w:val="1409"/>
        </w:trPr>
        <w:tc>
          <w:tcPr>
            <w:tcW w:w="8784" w:type="dxa"/>
            <w:shd w:val="clear" w:color="auto" w:fill="ECECEC"/>
          </w:tcPr>
          <w:p w14:paraId="18100D2B" w14:textId="77777777" w:rsidR="00FE6C12" w:rsidRDefault="00B752D6">
            <w:pPr>
              <w:pStyle w:val="TableParagraph"/>
              <w:spacing w:before="57"/>
              <w:ind w:left="107" w:right="75"/>
              <w:rPr>
                <w:b/>
              </w:rPr>
            </w:pPr>
            <w:r>
              <w:rPr>
                <w:b/>
              </w:rPr>
              <w:t xml:space="preserve">That you possess </w:t>
            </w:r>
            <w:r>
              <w:rPr>
                <w:b/>
                <w:u w:val="single"/>
              </w:rPr>
              <w:t>new substantive information supported by evidence</w:t>
            </w:r>
            <w:r>
              <w:rPr>
                <w:b/>
              </w:rPr>
              <w:t xml:space="preserve"> which was not known by you and/or the evidence could not reasonably have</w:t>
            </w:r>
            <w:r>
              <w:rPr>
                <w:b/>
                <w:spacing w:val="-4"/>
              </w:rPr>
              <w:t xml:space="preserve"> </w:t>
            </w:r>
            <w:r>
              <w:rPr>
                <w:b/>
              </w:rPr>
              <w:t>been</w:t>
            </w:r>
            <w:r>
              <w:rPr>
                <w:b/>
                <w:spacing w:val="-3"/>
              </w:rPr>
              <w:t xml:space="preserve"> </w:t>
            </w:r>
            <w:r>
              <w:rPr>
                <w:b/>
              </w:rPr>
              <w:t>obtained</w:t>
            </w:r>
            <w:r>
              <w:rPr>
                <w:b/>
                <w:spacing w:val="-3"/>
              </w:rPr>
              <w:t xml:space="preserve"> </w:t>
            </w:r>
            <w:r>
              <w:rPr>
                <w:b/>
              </w:rPr>
              <w:t>by</w:t>
            </w:r>
            <w:r>
              <w:rPr>
                <w:b/>
                <w:spacing w:val="-4"/>
              </w:rPr>
              <w:t xml:space="preserve"> </w:t>
            </w:r>
            <w:r>
              <w:rPr>
                <w:b/>
              </w:rPr>
              <w:t>you</w:t>
            </w:r>
            <w:r>
              <w:rPr>
                <w:b/>
                <w:spacing w:val="-4"/>
              </w:rPr>
              <w:t xml:space="preserve"> </w:t>
            </w:r>
            <w:r>
              <w:rPr>
                <w:b/>
              </w:rPr>
              <w:t>in</w:t>
            </w:r>
            <w:r>
              <w:rPr>
                <w:b/>
                <w:spacing w:val="-3"/>
              </w:rPr>
              <w:t xml:space="preserve"> </w:t>
            </w:r>
            <w:r>
              <w:rPr>
                <w:b/>
              </w:rPr>
              <w:t>time</w:t>
            </w:r>
            <w:r>
              <w:rPr>
                <w:b/>
                <w:spacing w:val="-3"/>
              </w:rPr>
              <w:t xml:space="preserve"> </w:t>
            </w:r>
            <w:r>
              <w:rPr>
                <w:b/>
              </w:rPr>
              <w:t>to</w:t>
            </w:r>
            <w:r>
              <w:rPr>
                <w:b/>
                <w:spacing w:val="-3"/>
              </w:rPr>
              <w:t xml:space="preserve"> </w:t>
            </w:r>
            <w:r>
              <w:rPr>
                <w:b/>
              </w:rPr>
              <w:t>present</w:t>
            </w:r>
            <w:r>
              <w:rPr>
                <w:b/>
                <w:spacing w:val="-3"/>
              </w:rPr>
              <w:t xml:space="preserve"> </w:t>
            </w:r>
            <w:r>
              <w:rPr>
                <w:b/>
              </w:rPr>
              <w:t>to</w:t>
            </w:r>
            <w:r>
              <w:rPr>
                <w:b/>
                <w:spacing w:val="-3"/>
              </w:rPr>
              <w:t xml:space="preserve"> </w:t>
            </w:r>
            <w:r>
              <w:rPr>
                <w:b/>
              </w:rPr>
              <w:t>the</w:t>
            </w:r>
            <w:r>
              <w:rPr>
                <w:b/>
                <w:spacing w:val="-3"/>
              </w:rPr>
              <w:t xml:space="preserve"> </w:t>
            </w:r>
            <w:r>
              <w:rPr>
                <w:b/>
              </w:rPr>
              <w:t>first</w:t>
            </w:r>
            <w:r>
              <w:rPr>
                <w:b/>
                <w:spacing w:val="-4"/>
              </w:rPr>
              <w:t xml:space="preserve"> </w:t>
            </w:r>
            <w:r>
              <w:rPr>
                <w:b/>
              </w:rPr>
              <w:t>board</w:t>
            </w:r>
            <w:r>
              <w:rPr>
                <w:b/>
                <w:spacing w:val="-3"/>
              </w:rPr>
              <w:t xml:space="preserve"> </w:t>
            </w:r>
            <w:r>
              <w:rPr>
                <w:b/>
              </w:rPr>
              <w:t>or</w:t>
            </w:r>
            <w:r>
              <w:rPr>
                <w:b/>
                <w:spacing w:val="-3"/>
              </w:rPr>
              <w:t xml:space="preserve"> </w:t>
            </w:r>
            <w:r>
              <w:rPr>
                <w:b/>
              </w:rPr>
              <w:t>panel</w:t>
            </w:r>
            <w:r>
              <w:rPr>
                <w:b/>
                <w:spacing w:val="-4"/>
              </w:rPr>
              <w:t xml:space="preserve"> </w:t>
            </w:r>
            <w:r>
              <w:rPr>
                <w:b/>
              </w:rPr>
              <w:t>of the University which made the original decision.</w:t>
            </w:r>
          </w:p>
        </w:tc>
        <w:tc>
          <w:tcPr>
            <w:tcW w:w="1127" w:type="dxa"/>
          </w:tcPr>
          <w:p w14:paraId="3AD5EA3C" w14:textId="77777777" w:rsidR="00FE6C12" w:rsidRDefault="00FE6C12">
            <w:pPr>
              <w:pStyle w:val="TableParagraph"/>
              <w:spacing w:before="8"/>
              <w:rPr>
                <w:i/>
                <w:sz w:val="6"/>
              </w:rPr>
            </w:pPr>
          </w:p>
          <w:p w14:paraId="3B87E1CE" w14:textId="77777777" w:rsidR="00FE6C12" w:rsidRDefault="00B752D6">
            <w:pPr>
              <w:pStyle w:val="TableParagraph"/>
              <w:spacing w:line="214" w:lineRule="exact"/>
              <w:ind w:left="129"/>
              <w:rPr>
                <w:sz w:val="20"/>
              </w:rPr>
            </w:pPr>
            <w:r>
              <w:rPr>
                <w:noProof/>
                <w:position w:val="-3"/>
                <w:sz w:val="20"/>
              </w:rPr>
              <mc:AlternateContent>
                <mc:Choice Requires="wpg">
                  <w:drawing>
                    <wp:inline distT="0" distB="0" distL="0" distR="0" wp14:anchorId="6A04D4B6" wp14:editId="56613962">
                      <wp:extent cx="146050" cy="146050"/>
                      <wp:effectExtent l="0" t="0" r="0" b="63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6050"/>
                                <a:chOff x="0" y="0"/>
                                <a:chExt cx="146050" cy="146050"/>
                              </a:xfrm>
                            </wpg:grpSpPr>
                            <wps:wsp>
                              <wps:cNvPr id="9" name="Graphic 9"/>
                              <wps:cNvSpPr/>
                              <wps:spPr>
                                <a:xfrm>
                                  <a:off x="4572" y="4572"/>
                                  <a:ext cx="136525" cy="136525"/>
                                </a:xfrm>
                                <a:custGeom>
                                  <a:avLst/>
                                  <a:gdLst/>
                                  <a:ahLst/>
                                  <a:cxnLst/>
                                  <a:rect l="l" t="t" r="r" b="b"/>
                                  <a:pathLst>
                                    <a:path w="136525" h="136525">
                                      <a:moveTo>
                                        <a:pt x="0" y="0"/>
                                      </a:moveTo>
                                      <a:lnTo>
                                        <a:pt x="136398" y="0"/>
                                      </a:lnTo>
                                      <a:lnTo>
                                        <a:pt x="136398" y="136398"/>
                                      </a:lnTo>
                                      <a:lnTo>
                                        <a:pt x="0" y="13639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6CB375" id="Group 8" o:spid="_x0000_s1026" style="width:11.5pt;height:11.5pt;mso-position-horizontal-relative:char;mso-position-vertical-relative:line" coordsize="1460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">
                      <v:shape id="Graphic 9" o:spid="_x0000_s1027" style="position:absolute;left:4572;top:4572;width:136525;height:136525;visibility:visible;mso-wrap-style:square;v-text-anchor:top" coordsize="13652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" path="m,l136398,r,136398l,136398,,xe" filled="f" strokeweight=".72pt">
                        <v:path arrowok="t"/>
                      </v:shape>
                      <w10:anchorlock/>
                    </v:group>
                  </w:pict>
                </mc:Fallback>
              </mc:AlternateContent>
            </w:r>
          </w:p>
        </w:tc>
      </w:tr>
      <w:tr w:rsidR="00FE6C12" w14:paraId="6148A1B5" w14:textId="77777777">
        <w:trPr>
          <w:trHeight w:val="1668"/>
        </w:trPr>
        <w:tc>
          <w:tcPr>
            <w:tcW w:w="8784" w:type="dxa"/>
            <w:shd w:val="clear" w:color="auto" w:fill="ECECEC"/>
          </w:tcPr>
          <w:p w14:paraId="62C3DAEF" w14:textId="77777777" w:rsidR="00FE6C12" w:rsidRDefault="00B752D6">
            <w:pPr>
              <w:pStyle w:val="TableParagraph"/>
              <w:spacing w:before="57"/>
              <w:ind w:left="107" w:right="75"/>
              <w:rPr>
                <w:b/>
              </w:rPr>
            </w:pPr>
            <w:r>
              <w:rPr>
                <w:b/>
              </w:rPr>
              <w:t xml:space="preserve">That there has been </w:t>
            </w:r>
            <w:r>
              <w:rPr>
                <w:b/>
                <w:u w:val="single"/>
              </w:rPr>
              <w:t>significant failure of due process</w:t>
            </w:r>
            <w:r>
              <w:rPr>
                <w:b/>
              </w:rPr>
              <w:t xml:space="preserve"> in the making of the original</w:t>
            </w:r>
            <w:r>
              <w:rPr>
                <w:b/>
                <w:spacing w:val="-4"/>
              </w:rPr>
              <w:t xml:space="preserve"> </w:t>
            </w:r>
            <w:r>
              <w:rPr>
                <w:b/>
              </w:rPr>
              <w:t>decision</w:t>
            </w:r>
            <w:r>
              <w:rPr>
                <w:b/>
                <w:spacing w:val="-4"/>
              </w:rPr>
              <w:t xml:space="preserve"> </w:t>
            </w:r>
            <w:r>
              <w:rPr>
                <w:b/>
              </w:rPr>
              <w:t>(including</w:t>
            </w:r>
            <w:r>
              <w:rPr>
                <w:b/>
                <w:spacing w:val="-3"/>
              </w:rPr>
              <w:t xml:space="preserve"> </w:t>
            </w:r>
            <w:r>
              <w:rPr>
                <w:b/>
              </w:rPr>
              <w:t>but</w:t>
            </w:r>
            <w:r>
              <w:rPr>
                <w:b/>
                <w:spacing w:val="-3"/>
              </w:rPr>
              <w:t xml:space="preserve"> </w:t>
            </w:r>
            <w:r>
              <w:rPr>
                <w:b/>
              </w:rPr>
              <w:t>not</w:t>
            </w:r>
            <w:r>
              <w:rPr>
                <w:b/>
                <w:spacing w:val="-4"/>
              </w:rPr>
              <w:t xml:space="preserve"> </w:t>
            </w:r>
            <w:r>
              <w:rPr>
                <w:b/>
              </w:rPr>
              <w:t>limited</w:t>
            </w:r>
            <w:r>
              <w:rPr>
                <w:b/>
                <w:spacing w:val="-4"/>
              </w:rPr>
              <w:t xml:space="preserve"> </w:t>
            </w:r>
            <w:r>
              <w:rPr>
                <w:b/>
              </w:rPr>
              <w:t>to</w:t>
            </w:r>
            <w:r>
              <w:rPr>
                <w:b/>
                <w:spacing w:val="-3"/>
              </w:rPr>
              <w:t xml:space="preserve"> </w:t>
            </w:r>
            <w:r>
              <w:rPr>
                <w:b/>
              </w:rPr>
              <w:t>irregularity</w:t>
            </w:r>
            <w:r>
              <w:rPr>
                <w:b/>
                <w:spacing w:val="-4"/>
              </w:rPr>
              <w:t xml:space="preserve"> </w:t>
            </w:r>
            <w:r>
              <w:rPr>
                <w:b/>
              </w:rPr>
              <w:t>in</w:t>
            </w:r>
            <w:r>
              <w:rPr>
                <w:b/>
                <w:spacing w:val="-4"/>
              </w:rPr>
              <w:t xml:space="preserve"> </w:t>
            </w:r>
            <w:r>
              <w:rPr>
                <w:b/>
              </w:rPr>
              <w:t>the</w:t>
            </w:r>
            <w:r>
              <w:rPr>
                <w:b/>
                <w:spacing w:val="-4"/>
              </w:rPr>
              <w:t xml:space="preserve"> </w:t>
            </w:r>
            <w:r>
              <w:rPr>
                <w:b/>
              </w:rPr>
              <w:t>procedures of the University or significant computational or administrative errors of fact in results published), which you believe affected the University’s original decision.</w:t>
            </w:r>
          </w:p>
        </w:tc>
        <w:tc>
          <w:tcPr>
            <w:tcW w:w="1127" w:type="dxa"/>
          </w:tcPr>
          <w:p w14:paraId="0EB2F9E3" w14:textId="77777777" w:rsidR="00FE6C12" w:rsidRDefault="00FE6C12">
            <w:pPr>
              <w:pStyle w:val="TableParagraph"/>
              <w:spacing w:before="8"/>
              <w:rPr>
                <w:i/>
                <w:sz w:val="6"/>
              </w:rPr>
            </w:pPr>
          </w:p>
          <w:p w14:paraId="032944FF" w14:textId="77777777" w:rsidR="00FE6C12" w:rsidRDefault="00B752D6">
            <w:pPr>
              <w:pStyle w:val="TableParagraph"/>
              <w:spacing w:line="214" w:lineRule="exact"/>
              <w:ind w:left="129"/>
              <w:rPr>
                <w:sz w:val="20"/>
              </w:rPr>
            </w:pPr>
            <w:r>
              <w:rPr>
                <w:noProof/>
                <w:position w:val="-3"/>
                <w:sz w:val="20"/>
              </w:rPr>
              <mc:AlternateContent>
                <mc:Choice Requires="wpg">
                  <w:drawing>
                    <wp:inline distT="0" distB="0" distL="0" distR="0" wp14:anchorId="6AE35AB0" wp14:editId="2F1AF5F8">
                      <wp:extent cx="146050" cy="146050"/>
                      <wp:effectExtent l="0" t="0" r="0" b="63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6050"/>
                                <a:chOff x="0" y="0"/>
                                <a:chExt cx="146050" cy="146050"/>
                              </a:xfrm>
                            </wpg:grpSpPr>
                            <wps:wsp>
                              <wps:cNvPr id="11" name="Graphic 11"/>
                              <wps:cNvSpPr/>
                              <wps:spPr>
                                <a:xfrm>
                                  <a:off x="4572" y="4572"/>
                                  <a:ext cx="136525" cy="136525"/>
                                </a:xfrm>
                                <a:custGeom>
                                  <a:avLst/>
                                  <a:gdLst/>
                                  <a:ahLst/>
                                  <a:cxnLst/>
                                  <a:rect l="l" t="t" r="r" b="b"/>
                                  <a:pathLst>
                                    <a:path w="136525" h="136525">
                                      <a:moveTo>
                                        <a:pt x="0" y="0"/>
                                      </a:moveTo>
                                      <a:lnTo>
                                        <a:pt x="136398" y="0"/>
                                      </a:lnTo>
                                      <a:lnTo>
                                        <a:pt x="136398" y="136398"/>
                                      </a:lnTo>
                                      <a:lnTo>
                                        <a:pt x="0" y="13639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ED32DAE" id="Group 10" o:spid="_x0000_s1026" style="width:11.5pt;height:11.5pt;mso-position-horizontal-relative:char;mso-position-vertical-relative:line" coordsize="1460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">
                      <v:shape id="Graphic 11" o:spid="_x0000_s1027" style="position:absolute;left:4572;top:4572;width:136525;height:136525;visibility:visible;mso-wrap-style:square;v-text-anchor:top" coordsize="13652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" path="m,l136398,r,136398l,136398,,xe" filled="f" strokeweight=".72pt">
                        <v:path arrowok="t"/>
                      </v:shape>
                      <w10:anchorlock/>
                    </v:group>
                  </w:pict>
                </mc:Fallback>
              </mc:AlternateContent>
            </w:r>
          </w:p>
        </w:tc>
      </w:tr>
      <w:tr w:rsidR="00FE6C12" w14:paraId="4AF46D85" w14:textId="77777777">
        <w:trPr>
          <w:trHeight w:val="1409"/>
        </w:trPr>
        <w:tc>
          <w:tcPr>
            <w:tcW w:w="8784" w:type="dxa"/>
            <w:shd w:val="clear" w:color="auto" w:fill="ECECEC"/>
          </w:tcPr>
          <w:p w14:paraId="3A708A01" w14:textId="77777777" w:rsidR="00FE6C12" w:rsidRDefault="00B752D6">
            <w:pPr>
              <w:pStyle w:val="TableParagraph"/>
              <w:spacing w:before="57"/>
              <w:ind w:left="107" w:right="75"/>
              <w:rPr>
                <w:b/>
              </w:rPr>
            </w:pPr>
            <w:r>
              <w:rPr>
                <w:b/>
              </w:rPr>
              <w:t>That</w:t>
            </w:r>
            <w:r>
              <w:rPr>
                <w:b/>
                <w:spacing w:val="-4"/>
              </w:rPr>
              <w:t xml:space="preserve"> </w:t>
            </w:r>
            <w:r>
              <w:rPr>
                <w:b/>
              </w:rPr>
              <w:t>your</w:t>
            </w:r>
            <w:r>
              <w:rPr>
                <w:b/>
                <w:spacing w:val="-2"/>
              </w:rPr>
              <w:t xml:space="preserve"> </w:t>
            </w:r>
            <w:r>
              <w:rPr>
                <w:b/>
              </w:rPr>
              <w:t>performance</w:t>
            </w:r>
            <w:r>
              <w:rPr>
                <w:b/>
                <w:spacing w:val="-3"/>
              </w:rPr>
              <w:t xml:space="preserve"> </w:t>
            </w:r>
            <w:r>
              <w:rPr>
                <w:b/>
              </w:rPr>
              <w:t>had</w:t>
            </w:r>
            <w:r>
              <w:rPr>
                <w:b/>
                <w:spacing w:val="-3"/>
              </w:rPr>
              <w:t xml:space="preserve"> </w:t>
            </w:r>
            <w:r>
              <w:rPr>
                <w:b/>
              </w:rPr>
              <w:t>been</w:t>
            </w:r>
            <w:r>
              <w:rPr>
                <w:b/>
                <w:spacing w:val="-4"/>
              </w:rPr>
              <w:t xml:space="preserve"> </w:t>
            </w:r>
            <w:r>
              <w:rPr>
                <w:b/>
                <w:u w:val="single"/>
              </w:rPr>
              <w:t>adversely</w:t>
            </w:r>
            <w:r>
              <w:rPr>
                <w:b/>
                <w:spacing w:val="-4"/>
                <w:u w:val="single"/>
              </w:rPr>
              <w:t xml:space="preserve"> </w:t>
            </w:r>
            <w:r>
              <w:rPr>
                <w:b/>
                <w:u w:val="single"/>
              </w:rPr>
              <w:t>affected</w:t>
            </w:r>
            <w:r>
              <w:rPr>
                <w:b/>
                <w:spacing w:val="-3"/>
              </w:rPr>
              <w:t xml:space="preserve"> </w:t>
            </w:r>
            <w:r>
              <w:rPr>
                <w:b/>
              </w:rPr>
              <w:t>by</w:t>
            </w:r>
            <w:r>
              <w:rPr>
                <w:b/>
                <w:spacing w:val="-4"/>
              </w:rPr>
              <w:t xml:space="preserve"> </w:t>
            </w:r>
            <w:r>
              <w:rPr>
                <w:b/>
              </w:rPr>
              <w:t>illness</w:t>
            </w:r>
            <w:r>
              <w:rPr>
                <w:b/>
                <w:spacing w:val="-4"/>
              </w:rPr>
              <w:t xml:space="preserve"> </w:t>
            </w:r>
            <w:r>
              <w:rPr>
                <w:b/>
              </w:rPr>
              <w:t>or</w:t>
            </w:r>
            <w:r>
              <w:rPr>
                <w:b/>
                <w:spacing w:val="-4"/>
              </w:rPr>
              <w:t xml:space="preserve"> </w:t>
            </w:r>
            <w:r>
              <w:rPr>
                <w:b/>
              </w:rPr>
              <w:t>by</w:t>
            </w:r>
            <w:r>
              <w:rPr>
                <w:b/>
                <w:spacing w:val="-3"/>
              </w:rPr>
              <w:t xml:space="preserve"> </w:t>
            </w:r>
            <w:r>
              <w:rPr>
                <w:b/>
              </w:rPr>
              <w:t xml:space="preserve">other factors (e.g: family crisis) which, in exceptional circumstances, you were </w:t>
            </w:r>
            <w:r>
              <w:rPr>
                <w:b/>
                <w:u w:val="single"/>
              </w:rPr>
              <w:t>unable</w:t>
            </w:r>
            <w:r>
              <w:rPr>
                <w:b/>
                <w:spacing w:val="-3"/>
                <w:u w:val="single"/>
              </w:rPr>
              <w:t xml:space="preserve"> </w:t>
            </w:r>
            <w:r>
              <w:rPr>
                <w:b/>
                <w:u w:val="single"/>
              </w:rPr>
              <w:t>or</w:t>
            </w:r>
            <w:r>
              <w:rPr>
                <w:b/>
                <w:spacing w:val="-2"/>
                <w:u w:val="single"/>
              </w:rPr>
              <w:t xml:space="preserve"> </w:t>
            </w:r>
            <w:r>
              <w:rPr>
                <w:b/>
                <w:u w:val="single"/>
              </w:rPr>
              <w:t>for</w:t>
            </w:r>
            <w:r>
              <w:rPr>
                <w:b/>
                <w:spacing w:val="-4"/>
                <w:u w:val="single"/>
              </w:rPr>
              <w:t xml:space="preserve"> </w:t>
            </w:r>
            <w:r>
              <w:rPr>
                <w:b/>
                <w:u w:val="single"/>
              </w:rPr>
              <w:t>valid</w:t>
            </w:r>
            <w:r>
              <w:rPr>
                <w:b/>
                <w:spacing w:val="-4"/>
                <w:u w:val="single"/>
              </w:rPr>
              <w:t xml:space="preserve"> </w:t>
            </w:r>
            <w:r>
              <w:rPr>
                <w:b/>
                <w:u w:val="single"/>
              </w:rPr>
              <w:t>reason</w:t>
            </w:r>
            <w:r>
              <w:rPr>
                <w:b/>
                <w:spacing w:val="-4"/>
                <w:u w:val="single"/>
              </w:rPr>
              <w:t xml:space="preserve"> </w:t>
            </w:r>
            <w:r>
              <w:rPr>
                <w:b/>
                <w:u w:val="single"/>
              </w:rPr>
              <w:t>unwilling</w:t>
            </w:r>
            <w:r>
              <w:rPr>
                <w:b/>
                <w:spacing w:val="-4"/>
                <w:u w:val="single"/>
              </w:rPr>
              <w:t xml:space="preserve"> </w:t>
            </w:r>
            <w:r>
              <w:rPr>
                <w:b/>
                <w:u w:val="single"/>
              </w:rPr>
              <w:t>to</w:t>
            </w:r>
            <w:r>
              <w:rPr>
                <w:b/>
                <w:spacing w:val="-3"/>
                <w:u w:val="single"/>
              </w:rPr>
              <w:t xml:space="preserve"> </w:t>
            </w:r>
            <w:r>
              <w:rPr>
                <w:b/>
                <w:u w:val="single"/>
              </w:rPr>
              <w:t>disclose</w:t>
            </w:r>
            <w:r>
              <w:rPr>
                <w:b/>
                <w:spacing w:val="-4"/>
                <w:u w:val="single"/>
              </w:rPr>
              <w:t xml:space="preserve"> </w:t>
            </w:r>
            <w:r>
              <w:rPr>
                <w:b/>
                <w:u w:val="single"/>
              </w:rPr>
              <w:t>to</w:t>
            </w:r>
            <w:r>
              <w:rPr>
                <w:b/>
                <w:spacing w:val="-3"/>
                <w:u w:val="single"/>
              </w:rPr>
              <w:t xml:space="preserve"> </w:t>
            </w:r>
            <w:r>
              <w:rPr>
                <w:b/>
                <w:u w:val="single"/>
              </w:rPr>
              <w:t>the</w:t>
            </w:r>
            <w:r>
              <w:rPr>
                <w:b/>
                <w:spacing w:val="-4"/>
                <w:u w:val="single"/>
              </w:rPr>
              <w:t xml:space="preserve"> </w:t>
            </w:r>
            <w:r>
              <w:rPr>
                <w:b/>
                <w:u w:val="single"/>
              </w:rPr>
              <w:t>University</w:t>
            </w:r>
            <w:r>
              <w:rPr>
                <w:b/>
                <w:spacing w:val="-4"/>
                <w:u w:val="single"/>
              </w:rPr>
              <w:t xml:space="preserve"> </w:t>
            </w:r>
            <w:r>
              <w:rPr>
                <w:b/>
                <w:u w:val="single"/>
              </w:rPr>
              <w:t>before</w:t>
            </w:r>
            <w:r>
              <w:rPr>
                <w:b/>
                <w:spacing w:val="-2"/>
                <w:u w:val="single"/>
              </w:rPr>
              <w:t xml:space="preserve"> </w:t>
            </w:r>
            <w:r>
              <w:rPr>
                <w:b/>
                <w:u w:val="single"/>
              </w:rPr>
              <w:t>it</w:t>
            </w:r>
            <w:r>
              <w:rPr>
                <w:b/>
              </w:rPr>
              <w:t xml:space="preserve"> </w:t>
            </w:r>
            <w:r>
              <w:rPr>
                <w:b/>
                <w:u w:val="single"/>
              </w:rPr>
              <w:t>made its decision</w:t>
            </w:r>
            <w:r>
              <w:rPr>
                <w:b/>
              </w:rPr>
              <w:t>.</w:t>
            </w:r>
          </w:p>
        </w:tc>
        <w:tc>
          <w:tcPr>
            <w:tcW w:w="1127" w:type="dxa"/>
          </w:tcPr>
          <w:p w14:paraId="0A6B0C67" w14:textId="77777777" w:rsidR="00FE6C12" w:rsidRDefault="00FE6C12">
            <w:pPr>
              <w:pStyle w:val="TableParagraph"/>
              <w:spacing w:before="8"/>
              <w:rPr>
                <w:i/>
                <w:sz w:val="6"/>
              </w:rPr>
            </w:pPr>
          </w:p>
          <w:p w14:paraId="47C77C32" w14:textId="77777777" w:rsidR="00FE6C12" w:rsidRDefault="00B752D6">
            <w:pPr>
              <w:pStyle w:val="TableParagraph"/>
              <w:spacing w:line="214" w:lineRule="exact"/>
              <w:ind w:left="129"/>
              <w:rPr>
                <w:sz w:val="20"/>
              </w:rPr>
            </w:pPr>
            <w:r>
              <w:rPr>
                <w:noProof/>
                <w:position w:val="-3"/>
                <w:sz w:val="20"/>
              </w:rPr>
              <mc:AlternateContent>
                <mc:Choice Requires="wpg">
                  <w:drawing>
                    <wp:inline distT="0" distB="0" distL="0" distR="0" wp14:anchorId="385AF174" wp14:editId="13EDB820">
                      <wp:extent cx="146050" cy="146050"/>
                      <wp:effectExtent l="0" t="0" r="0" b="635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6050"/>
                                <a:chOff x="0" y="0"/>
                                <a:chExt cx="146050" cy="146050"/>
                              </a:xfrm>
                            </wpg:grpSpPr>
                            <wps:wsp>
                              <wps:cNvPr id="13" name="Graphic 13"/>
                              <wps:cNvSpPr/>
                              <wps:spPr>
                                <a:xfrm>
                                  <a:off x="4572" y="4572"/>
                                  <a:ext cx="136525" cy="136525"/>
                                </a:xfrm>
                                <a:custGeom>
                                  <a:avLst/>
                                  <a:gdLst/>
                                  <a:ahLst/>
                                  <a:cxnLst/>
                                  <a:rect l="l" t="t" r="r" b="b"/>
                                  <a:pathLst>
                                    <a:path w="136525" h="136525">
                                      <a:moveTo>
                                        <a:pt x="0" y="0"/>
                                      </a:moveTo>
                                      <a:lnTo>
                                        <a:pt x="136398" y="0"/>
                                      </a:lnTo>
                                      <a:lnTo>
                                        <a:pt x="136398" y="136398"/>
                                      </a:lnTo>
                                      <a:lnTo>
                                        <a:pt x="0" y="13639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AC7836" id="Group 12" o:spid="_x0000_s1026" style="width:11.5pt;height:11.5pt;mso-position-horizontal-relative:char;mso-position-vertical-relative:line" coordsize="1460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">
                      <v:shape id="Graphic 13" o:spid="_x0000_s1027" style="position:absolute;left:4572;top:4572;width:136525;height:136525;visibility:visible;mso-wrap-style:square;v-text-anchor:top" coordsize="13652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" path="m,l136398,r,136398l,136398,,xe" filled="f" strokeweight=".72pt">
                        <v:path arrowok="t"/>
                      </v:shape>
                      <w10:anchorlock/>
                    </v:group>
                  </w:pict>
                </mc:Fallback>
              </mc:AlternateContent>
            </w:r>
          </w:p>
        </w:tc>
      </w:tr>
    </w:tbl>
    <w:p w14:paraId="1E1A5B9D" w14:textId="77777777" w:rsidR="00FE6C12" w:rsidRDefault="00FE6C12">
      <w:pPr>
        <w:spacing w:line="214" w:lineRule="exact"/>
        <w:rPr>
          <w:sz w:val="20"/>
        </w:rPr>
        <w:sectPr w:rsidR="00FE6C12">
          <w:pgSz w:w="11910" w:h="16840"/>
          <w:pgMar w:top="1640" w:right="620" w:bottom="960" w:left="900" w:header="708" w:footer="767" w:gutter="0"/>
          <w:cols w:space="720"/>
        </w:sect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5"/>
        <w:gridCol w:w="4520"/>
        <w:gridCol w:w="475"/>
      </w:tblGrid>
      <w:tr w:rsidR="00FE6C12" w14:paraId="5F7956EB" w14:textId="77777777">
        <w:trPr>
          <w:trHeight w:val="1409"/>
        </w:trPr>
        <w:tc>
          <w:tcPr>
            <w:tcW w:w="9435" w:type="dxa"/>
            <w:gridSpan w:val="2"/>
            <w:shd w:val="clear" w:color="auto" w:fill="ECECEC"/>
          </w:tcPr>
          <w:p w14:paraId="743956C5" w14:textId="77777777" w:rsidR="00FE6C12" w:rsidRDefault="00B752D6">
            <w:pPr>
              <w:pStyle w:val="TableParagraph"/>
              <w:spacing w:before="57"/>
              <w:ind w:left="107" w:right="105"/>
              <w:rPr>
                <w:b/>
              </w:rPr>
            </w:pPr>
            <w:r>
              <w:rPr>
                <w:b/>
              </w:rPr>
              <w:lastRenderedPageBreak/>
              <w:t>That</w:t>
            </w:r>
            <w:r>
              <w:rPr>
                <w:b/>
                <w:spacing w:val="-5"/>
              </w:rPr>
              <w:t xml:space="preserve"> </w:t>
            </w:r>
            <w:r>
              <w:rPr>
                <w:b/>
              </w:rPr>
              <w:t>you</w:t>
            </w:r>
            <w:r>
              <w:rPr>
                <w:b/>
                <w:spacing w:val="-4"/>
              </w:rPr>
              <w:t xml:space="preserve"> </w:t>
            </w:r>
            <w:r>
              <w:rPr>
                <w:b/>
              </w:rPr>
              <w:t>possess</w:t>
            </w:r>
            <w:r>
              <w:rPr>
                <w:b/>
                <w:spacing w:val="-4"/>
              </w:rPr>
              <w:t xml:space="preserve"> </w:t>
            </w:r>
            <w:r>
              <w:rPr>
                <w:b/>
                <w:u w:val="single"/>
              </w:rPr>
              <w:t>new</w:t>
            </w:r>
            <w:r>
              <w:rPr>
                <w:b/>
                <w:spacing w:val="-5"/>
                <w:u w:val="single"/>
              </w:rPr>
              <w:t xml:space="preserve"> </w:t>
            </w:r>
            <w:r>
              <w:rPr>
                <w:b/>
                <w:u w:val="single"/>
              </w:rPr>
              <w:t>substantive</w:t>
            </w:r>
            <w:r>
              <w:rPr>
                <w:b/>
                <w:spacing w:val="-5"/>
                <w:u w:val="single"/>
              </w:rPr>
              <w:t xml:space="preserve"> </w:t>
            </w:r>
            <w:r>
              <w:rPr>
                <w:b/>
                <w:u w:val="single"/>
              </w:rPr>
              <w:t>information</w:t>
            </w:r>
            <w:r>
              <w:rPr>
                <w:b/>
                <w:spacing w:val="-5"/>
                <w:u w:val="single"/>
              </w:rPr>
              <w:t xml:space="preserve"> </w:t>
            </w:r>
            <w:r>
              <w:rPr>
                <w:b/>
                <w:u w:val="single"/>
              </w:rPr>
              <w:t>supported</w:t>
            </w:r>
            <w:r>
              <w:rPr>
                <w:b/>
                <w:spacing w:val="-4"/>
                <w:u w:val="single"/>
              </w:rPr>
              <w:t xml:space="preserve"> </w:t>
            </w:r>
            <w:r>
              <w:rPr>
                <w:b/>
                <w:u w:val="single"/>
              </w:rPr>
              <w:t>by</w:t>
            </w:r>
            <w:r>
              <w:rPr>
                <w:b/>
                <w:spacing w:val="-5"/>
                <w:u w:val="single"/>
              </w:rPr>
              <w:t xml:space="preserve"> </w:t>
            </w:r>
            <w:r>
              <w:rPr>
                <w:b/>
                <w:u w:val="single"/>
              </w:rPr>
              <w:t>evidence</w:t>
            </w:r>
            <w:r>
              <w:rPr>
                <w:b/>
                <w:spacing w:val="-5"/>
              </w:rPr>
              <w:t xml:space="preserve"> </w:t>
            </w:r>
            <w:r>
              <w:rPr>
                <w:b/>
              </w:rPr>
              <w:t>which</w:t>
            </w:r>
            <w:r>
              <w:rPr>
                <w:b/>
                <w:spacing w:val="-5"/>
              </w:rPr>
              <w:t xml:space="preserve"> </w:t>
            </w:r>
            <w:r>
              <w:rPr>
                <w:b/>
              </w:rPr>
              <w:t>was not known by you and/or the evidence could not reasonably have been obtained by you in time to present to the first board or panel of the University which</w:t>
            </w:r>
            <w:r>
              <w:rPr>
                <w:b/>
                <w:spacing w:val="40"/>
              </w:rPr>
              <w:t xml:space="preserve"> </w:t>
            </w:r>
            <w:r>
              <w:rPr>
                <w:b/>
              </w:rPr>
              <w:t>made the original decision.</w:t>
            </w:r>
          </w:p>
        </w:tc>
        <w:tc>
          <w:tcPr>
            <w:tcW w:w="475" w:type="dxa"/>
          </w:tcPr>
          <w:p w14:paraId="56C2C15F" w14:textId="77777777" w:rsidR="00FE6C12" w:rsidRDefault="00FE6C12">
            <w:pPr>
              <w:pStyle w:val="TableParagraph"/>
              <w:spacing w:before="8"/>
              <w:rPr>
                <w:i/>
                <w:sz w:val="6"/>
              </w:rPr>
            </w:pPr>
          </w:p>
          <w:p w14:paraId="08813275" w14:textId="77777777" w:rsidR="00FE6C12" w:rsidRDefault="00B752D6">
            <w:pPr>
              <w:pStyle w:val="TableParagraph"/>
              <w:spacing w:line="214" w:lineRule="exact"/>
              <w:ind w:left="130"/>
              <w:rPr>
                <w:sz w:val="20"/>
              </w:rPr>
            </w:pPr>
            <w:r>
              <w:rPr>
                <w:noProof/>
                <w:position w:val="-3"/>
                <w:sz w:val="20"/>
              </w:rPr>
              <mc:AlternateContent>
                <mc:Choice Requires="wpg">
                  <w:drawing>
                    <wp:inline distT="0" distB="0" distL="0" distR="0" wp14:anchorId="21BD53F5" wp14:editId="774A978C">
                      <wp:extent cx="146050" cy="146050"/>
                      <wp:effectExtent l="0" t="0" r="0"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6050"/>
                                <a:chOff x="0" y="0"/>
                                <a:chExt cx="146050" cy="146050"/>
                              </a:xfrm>
                            </wpg:grpSpPr>
                            <wps:wsp>
                              <wps:cNvPr id="15" name="Graphic 15"/>
                              <wps:cNvSpPr/>
                              <wps:spPr>
                                <a:xfrm>
                                  <a:off x="4572" y="4572"/>
                                  <a:ext cx="136525" cy="136525"/>
                                </a:xfrm>
                                <a:custGeom>
                                  <a:avLst/>
                                  <a:gdLst/>
                                  <a:ahLst/>
                                  <a:cxnLst/>
                                  <a:rect l="l" t="t" r="r" b="b"/>
                                  <a:pathLst>
                                    <a:path w="136525" h="136525">
                                      <a:moveTo>
                                        <a:pt x="0" y="0"/>
                                      </a:moveTo>
                                      <a:lnTo>
                                        <a:pt x="136398" y="0"/>
                                      </a:lnTo>
                                      <a:lnTo>
                                        <a:pt x="136398" y="136398"/>
                                      </a:lnTo>
                                      <a:lnTo>
                                        <a:pt x="0" y="13639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531CD6" id="Group 14" o:spid="_x0000_s1026" style="width:11.5pt;height:11.5pt;mso-position-horizontal-relative:char;mso-position-vertical-relative:line" coordsize="1460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">
                      <v:shape id="Graphic 15" o:spid="_x0000_s1027" style="position:absolute;left:4572;top:4572;width:136525;height:136525;visibility:visible;mso-wrap-style:square;v-text-anchor:top" coordsize="13652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" path="m,l136398,r,136398l,136398,,xe" filled="f" strokeweight=".72pt">
                        <v:path arrowok="t"/>
                      </v:shape>
                      <w10:anchorlock/>
                    </v:group>
                  </w:pict>
                </mc:Fallback>
              </mc:AlternateContent>
            </w:r>
          </w:p>
        </w:tc>
      </w:tr>
      <w:tr w:rsidR="00FE6C12" w14:paraId="462E58BF" w14:textId="77777777">
        <w:trPr>
          <w:trHeight w:val="891"/>
        </w:trPr>
        <w:tc>
          <w:tcPr>
            <w:tcW w:w="4915" w:type="dxa"/>
            <w:shd w:val="clear" w:color="auto" w:fill="ECECEC"/>
          </w:tcPr>
          <w:p w14:paraId="4D0859D9" w14:textId="77777777" w:rsidR="00FE6C12" w:rsidRDefault="00B752D6">
            <w:pPr>
              <w:pStyle w:val="TableParagraph"/>
              <w:tabs>
                <w:tab w:val="left" w:pos="675"/>
              </w:tabs>
              <w:spacing w:before="57"/>
              <w:ind w:left="675" w:right="291" w:hanging="568"/>
              <w:rPr>
                <w:b/>
              </w:rPr>
            </w:pPr>
            <w:r>
              <w:rPr>
                <w:b/>
                <w:spacing w:val="-4"/>
              </w:rPr>
              <w:t>(i)</w:t>
            </w:r>
            <w:r>
              <w:rPr>
                <w:b/>
              </w:rPr>
              <w:tab/>
              <w:t>Describe the new substantive information and the date this information</w:t>
            </w:r>
            <w:r>
              <w:rPr>
                <w:b/>
                <w:spacing w:val="-11"/>
              </w:rPr>
              <w:t xml:space="preserve"> </w:t>
            </w:r>
            <w:r>
              <w:rPr>
                <w:b/>
              </w:rPr>
              <w:t>became</w:t>
            </w:r>
            <w:r>
              <w:rPr>
                <w:b/>
                <w:spacing w:val="-9"/>
              </w:rPr>
              <w:t xml:space="preserve"> </w:t>
            </w:r>
            <w:r>
              <w:rPr>
                <w:b/>
              </w:rPr>
              <w:t>known</w:t>
            </w:r>
            <w:r>
              <w:rPr>
                <w:b/>
                <w:spacing w:val="-10"/>
              </w:rPr>
              <w:t xml:space="preserve"> </w:t>
            </w:r>
            <w:r>
              <w:rPr>
                <w:b/>
              </w:rPr>
              <w:t>to</w:t>
            </w:r>
            <w:r>
              <w:rPr>
                <w:b/>
                <w:spacing w:val="-9"/>
              </w:rPr>
              <w:t xml:space="preserve"> </w:t>
            </w:r>
            <w:r>
              <w:rPr>
                <w:b/>
              </w:rPr>
              <w:t>you.</w:t>
            </w:r>
          </w:p>
        </w:tc>
        <w:tc>
          <w:tcPr>
            <w:tcW w:w="4995" w:type="dxa"/>
            <w:gridSpan w:val="2"/>
          </w:tcPr>
          <w:p w14:paraId="546BC9ED" w14:textId="77777777" w:rsidR="00FE6C12" w:rsidRDefault="00FE6C12">
            <w:pPr>
              <w:pStyle w:val="TableParagraph"/>
              <w:rPr>
                <w:rFonts w:ascii="Times New Roman"/>
                <w:sz w:val="20"/>
              </w:rPr>
            </w:pPr>
          </w:p>
        </w:tc>
      </w:tr>
      <w:tr w:rsidR="00FE6C12" w14:paraId="7DA60EC8" w14:textId="77777777">
        <w:trPr>
          <w:trHeight w:val="1928"/>
        </w:trPr>
        <w:tc>
          <w:tcPr>
            <w:tcW w:w="4915" w:type="dxa"/>
            <w:shd w:val="clear" w:color="auto" w:fill="ECECEC"/>
          </w:tcPr>
          <w:p w14:paraId="7B0F7472" w14:textId="77777777" w:rsidR="00FE6C12" w:rsidRDefault="00B752D6">
            <w:pPr>
              <w:pStyle w:val="TableParagraph"/>
              <w:tabs>
                <w:tab w:val="left" w:pos="675"/>
              </w:tabs>
              <w:spacing w:before="57"/>
              <w:ind w:left="675" w:right="203" w:hanging="568"/>
              <w:rPr>
                <w:b/>
              </w:rPr>
            </w:pPr>
            <w:r>
              <w:rPr>
                <w:b/>
                <w:spacing w:val="-4"/>
              </w:rPr>
              <w:t>(ii)</w:t>
            </w:r>
            <w:r>
              <w:rPr>
                <w:b/>
              </w:rPr>
              <w:tab/>
              <w:t>Explain how you believe this information would have impacted on the decision appealed if the board</w:t>
            </w:r>
            <w:r>
              <w:rPr>
                <w:b/>
                <w:spacing w:val="-8"/>
              </w:rPr>
              <w:t xml:space="preserve"> </w:t>
            </w:r>
            <w:r>
              <w:rPr>
                <w:b/>
              </w:rPr>
              <w:t>or</w:t>
            </w:r>
            <w:r>
              <w:rPr>
                <w:b/>
                <w:spacing w:val="-8"/>
              </w:rPr>
              <w:t xml:space="preserve"> </w:t>
            </w:r>
            <w:r>
              <w:rPr>
                <w:b/>
              </w:rPr>
              <w:t>panel</w:t>
            </w:r>
            <w:r>
              <w:rPr>
                <w:b/>
                <w:spacing w:val="-7"/>
              </w:rPr>
              <w:t xml:space="preserve"> </w:t>
            </w:r>
            <w:r>
              <w:rPr>
                <w:b/>
              </w:rPr>
              <w:t>making</w:t>
            </w:r>
            <w:r>
              <w:rPr>
                <w:b/>
                <w:spacing w:val="-9"/>
              </w:rPr>
              <w:t xml:space="preserve"> </w:t>
            </w:r>
            <w:r>
              <w:rPr>
                <w:b/>
              </w:rPr>
              <w:t>the</w:t>
            </w:r>
            <w:r>
              <w:rPr>
                <w:b/>
                <w:spacing w:val="-8"/>
              </w:rPr>
              <w:t xml:space="preserve"> </w:t>
            </w:r>
            <w:r>
              <w:rPr>
                <w:b/>
              </w:rPr>
              <w:t>decision had been in possession of the information at the time it made the original decision.</w:t>
            </w:r>
          </w:p>
        </w:tc>
        <w:tc>
          <w:tcPr>
            <w:tcW w:w="4995" w:type="dxa"/>
            <w:gridSpan w:val="2"/>
          </w:tcPr>
          <w:p w14:paraId="1AF32A2F" w14:textId="77777777" w:rsidR="00FE6C12" w:rsidRDefault="00FE6C12">
            <w:pPr>
              <w:pStyle w:val="TableParagraph"/>
              <w:rPr>
                <w:rFonts w:ascii="Times New Roman"/>
                <w:sz w:val="20"/>
              </w:rPr>
            </w:pPr>
          </w:p>
        </w:tc>
      </w:tr>
      <w:tr w:rsidR="00FE6C12" w14:paraId="7DB3ECE0" w14:textId="77777777">
        <w:trPr>
          <w:trHeight w:val="1926"/>
        </w:trPr>
        <w:tc>
          <w:tcPr>
            <w:tcW w:w="4915" w:type="dxa"/>
            <w:shd w:val="clear" w:color="auto" w:fill="ECECEC"/>
          </w:tcPr>
          <w:p w14:paraId="66921A52" w14:textId="77777777" w:rsidR="00FE6C12" w:rsidRDefault="00B752D6">
            <w:pPr>
              <w:pStyle w:val="TableParagraph"/>
              <w:spacing w:before="56"/>
              <w:ind w:left="675" w:right="148" w:hanging="568"/>
              <w:rPr>
                <w:b/>
              </w:rPr>
            </w:pPr>
            <w:r>
              <w:rPr>
                <w:b/>
              </w:rPr>
              <w:t>(iii)</w:t>
            </w:r>
            <w:r>
              <w:rPr>
                <w:b/>
                <w:spacing w:val="80"/>
              </w:rPr>
              <w:t xml:space="preserve"> </w:t>
            </w:r>
            <w:r>
              <w:rPr>
                <w:b/>
              </w:rPr>
              <w:t>Explain why this information was not known to know and/or why the evidence detailed below could not reasonably have been obtained in time</w:t>
            </w:r>
            <w:r>
              <w:rPr>
                <w:b/>
                <w:spacing w:val="-6"/>
              </w:rPr>
              <w:t xml:space="preserve"> </w:t>
            </w:r>
            <w:r>
              <w:rPr>
                <w:b/>
              </w:rPr>
              <w:t>to</w:t>
            </w:r>
            <w:r>
              <w:rPr>
                <w:b/>
                <w:spacing w:val="-6"/>
              </w:rPr>
              <w:t xml:space="preserve"> </w:t>
            </w:r>
            <w:r>
              <w:rPr>
                <w:b/>
              </w:rPr>
              <w:t>present</w:t>
            </w:r>
            <w:r>
              <w:rPr>
                <w:b/>
                <w:spacing w:val="-6"/>
              </w:rPr>
              <w:t xml:space="preserve"> </w:t>
            </w:r>
            <w:r>
              <w:rPr>
                <w:b/>
              </w:rPr>
              <w:t>to</w:t>
            </w:r>
            <w:r>
              <w:rPr>
                <w:b/>
                <w:spacing w:val="-6"/>
              </w:rPr>
              <w:t xml:space="preserve"> </w:t>
            </w:r>
            <w:r>
              <w:rPr>
                <w:b/>
              </w:rPr>
              <w:t>the</w:t>
            </w:r>
            <w:r>
              <w:rPr>
                <w:b/>
                <w:spacing w:val="-7"/>
              </w:rPr>
              <w:t xml:space="preserve"> </w:t>
            </w:r>
            <w:r>
              <w:rPr>
                <w:b/>
              </w:rPr>
              <w:t>first</w:t>
            </w:r>
            <w:r>
              <w:rPr>
                <w:b/>
                <w:spacing w:val="-6"/>
              </w:rPr>
              <w:t xml:space="preserve"> </w:t>
            </w:r>
            <w:r>
              <w:rPr>
                <w:b/>
              </w:rPr>
              <w:t>board</w:t>
            </w:r>
            <w:r>
              <w:rPr>
                <w:b/>
                <w:spacing w:val="-7"/>
              </w:rPr>
              <w:t xml:space="preserve"> </w:t>
            </w:r>
            <w:r>
              <w:rPr>
                <w:b/>
              </w:rPr>
              <w:t>or panel or the University which made the original decision.</w:t>
            </w:r>
          </w:p>
        </w:tc>
        <w:tc>
          <w:tcPr>
            <w:tcW w:w="4995" w:type="dxa"/>
            <w:gridSpan w:val="2"/>
          </w:tcPr>
          <w:p w14:paraId="0E08ABCF" w14:textId="77777777" w:rsidR="00FE6C12" w:rsidRDefault="00FE6C12">
            <w:pPr>
              <w:pStyle w:val="TableParagraph"/>
              <w:rPr>
                <w:rFonts w:ascii="Times New Roman"/>
                <w:sz w:val="20"/>
              </w:rPr>
            </w:pPr>
          </w:p>
        </w:tc>
      </w:tr>
      <w:tr w:rsidR="00FE6C12" w14:paraId="4E72683F" w14:textId="77777777">
        <w:trPr>
          <w:trHeight w:val="633"/>
        </w:trPr>
        <w:tc>
          <w:tcPr>
            <w:tcW w:w="4915" w:type="dxa"/>
            <w:vMerge w:val="restart"/>
            <w:shd w:val="clear" w:color="auto" w:fill="ECECEC"/>
          </w:tcPr>
          <w:p w14:paraId="7A9354EB" w14:textId="77777777" w:rsidR="00FE6C12" w:rsidRDefault="00B752D6">
            <w:pPr>
              <w:pStyle w:val="TableParagraph"/>
              <w:tabs>
                <w:tab w:val="left" w:pos="675"/>
              </w:tabs>
              <w:spacing w:before="57"/>
              <w:ind w:left="675" w:right="276" w:hanging="568"/>
              <w:rPr>
                <w:b/>
              </w:rPr>
            </w:pPr>
            <w:r>
              <w:rPr>
                <w:b/>
                <w:spacing w:val="-4"/>
              </w:rPr>
              <w:t>(iv)</w:t>
            </w:r>
            <w:r>
              <w:rPr>
                <w:b/>
              </w:rPr>
              <w:tab/>
              <w:t>List</w:t>
            </w:r>
            <w:r>
              <w:rPr>
                <w:b/>
                <w:spacing w:val="-11"/>
              </w:rPr>
              <w:t xml:space="preserve"> </w:t>
            </w:r>
            <w:r>
              <w:rPr>
                <w:b/>
              </w:rPr>
              <w:t>documents</w:t>
            </w:r>
            <w:r>
              <w:rPr>
                <w:b/>
                <w:spacing w:val="-11"/>
              </w:rPr>
              <w:t xml:space="preserve"> </w:t>
            </w:r>
            <w:r>
              <w:rPr>
                <w:b/>
              </w:rPr>
              <w:t>you</w:t>
            </w:r>
            <w:r>
              <w:rPr>
                <w:b/>
                <w:spacing w:val="-10"/>
              </w:rPr>
              <w:t xml:space="preserve"> </w:t>
            </w:r>
            <w:r>
              <w:rPr>
                <w:b/>
              </w:rPr>
              <w:t>are</w:t>
            </w:r>
            <w:r>
              <w:rPr>
                <w:b/>
                <w:spacing w:val="-10"/>
              </w:rPr>
              <w:t xml:space="preserve"> </w:t>
            </w:r>
            <w:r>
              <w:rPr>
                <w:b/>
              </w:rPr>
              <w:t>submitting as evidence for your appeal.</w:t>
            </w:r>
          </w:p>
          <w:p w14:paraId="012DABD8" w14:textId="77777777" w:rsidR="00FE6C12" w:rsidRDefault="00FE6C12">
            <w:pPr>
              <w:pStyle w:val="TableParagraph"/>
              <w:rPr>
                <w:i/>
              </w:rPr>
            </w:pPr>
          </w:p>
          <w:p w14:paraId="5026234F" w14:textId="77777777" w:rsidR="00FE6C12" w:rsidRDefault="00B752D6">
            <w:pPr>
              <w:pStyle w:val="TableParagraph"/>
              <w:ind w:left="107" w:right="148"/>
            </w:pPr>
            <w:r>
              <w:t>Please be aware that if you intend to rely upon evidence that has implications for a third party, this evidence may, in the interests of natural justice, be shared with that third party.</w:t>
            </w:r>
            <w:r>
              <w:rPr>
                <w:spacing w:val="40"/>
              </w:rPr>
              <w:t xml:space="preserve"> </w:t>
            </w:r>
            <w:r>
              <w:t>The third party may also be</w:t>
            </w:r>
            <w:r>
              <w:rPr>
                <w:spacing w:val="-6"/>
              </w:rPr>
              <w:t xml:space="preserve"> </w:t>
            </w:r>
            <w:r>
              <w:t>requested</w:t>
            </w:r>
            <w:r>
              <w:rPr>
                <w:spacing w:val="-6"/>
              </w:rPr>
              <w:t xml:space="preserve"> </w:t>
            </w:r>
            <w:r>
              <w:t>to</w:t>
            </w:r>
            <w:r>
              <w:rPr>
                <w:spacing w:val="-6"/>
              </w:rPr>
              <w:t xml:space="preserve"> </w:t>
            </w:r>
            <w:r>
              <w:t>give</w:t>
            </w:r>
            <w:r>
              <w:rPr>
                <w:spacing w:val="-5"/>
              </w:rPr>
              <w:t xml:space="preserve"> </w:t>
            </w:r>
            <w:r>
              <w:t>evidence</w:t>
            </w:r>
            <w:r>
              <w:rPr>
                <w:spacing w:val="-6"/>
              </w:rPr>
              <w:t xml:space="preserve"> </w:t>
            </w:r>
            <w:r>
              <w:t>to</w:t>
            </w:r>
            <w:r>
              <w:rPr>
                <w:spacing w:val="-5"/>
              </w:rPr>
              <w:t xml:space="preserve"> </w:t>
            </w:r>
            <w:r>
              <w:t>any</w:t>
            </w:r>
            <w:r>
              <w:rPr>
                <w:spacing w:val="-5"/>
              </w:rPr>
              <w:t xml:space="preserve"> </w:t>
            </w:r>
            <w:r>
              <w:t>panel or</w:t>
            </w:r>
            <w:r>
              <w:rPr>
                <w:spacing w:val="-6"/>
              </w:rPr>
              <w:t xml:space="preserve"> </w:t>
            </w:r>
            <w:r>
              <w:t>individual</w:t>
            </w:r>
            <w:r>
              <w:rPr>
                <w:spacing w:val="-6"/>
              </w:rPr>
              <w:t xml:space="preserve"> </w:t>
            </w:r>
            <w:r>
              <w:t>member</w:t>
            </w:r>
            <w:r>
              <w:rPr>
                <w:spacing w:val="-5"/>
              </w:rPr>
              <w:t xml:space="preserve"> </w:t>
            </w:r>
            <w:r>
              <w:t>of</w:t>
            </w:r>
            <w:r>
              <w:rPr>
                <w:spacing w:val="-7"/>
              </w:rPr>
              <w:t xml:space="preserve"> </w:t>
            </w:r>
            <w:r>
              <w:t>staff</w:t>
            </w:r>
            <w:r>
              <w:rPr>
                <w:spacing w:val="-7"/>
              </w:rPr>
              <w:t xml:space="preserve"> </w:t>
            </w:r>
            <w:r>
              <w:t>investigating your case.</w:t>
            </w:r>
          </w:p>
        </w:tc>
        <w:tc>
          <w:tcPr>
            <w:tcW w:w="4995" w:type="dxa"/>
            <w:gridSpan w:val="2"/>
            <w:shd w:val="clear" w:color="auto" w:fill="ECECEC"/>
          </w:tcPr>
          <w:p w14:paraId="62255D1F" w14:textId="77777777" w:rsidR="00FE6C12" w:rsidRDefault="00B752D6">
            <w:pPr>
              <w:pStyle w:val="TableParagraph"/>
              <w:spacing w:before="57"/>
              <w:ind w:left="108"/>
              <w:rPr>
                <w:b/>
              </w:rPr>
            </w:pPr>
            <w:r>
              <w:rPr>
                <w:b/>
              </w:rPr>
              <w:t>Description</w:t>
            </w:r>
            <w:r>
              <w:rPr>
                <w:b/>
                <w:spacing w:val="-12"/>
              </w:rPr>
              <w:t xml:space="preserve"> </w:t>
            </w:r>
            <w:r>
              <w:rPr>
                <w:b/>
              </w:rPr>
              <w:t>of</w:t>
            </w:r>
            <w:r>
              <w:rPr>
                <w:b/>
                <w:spacing w:val="-10"/>
              </w:rPr>
              <w:t xml:space="preserve"> </w:t>
            </w:r>
            <w:r>
              <w:rPr>
                <w:b/>
                <w:spacing w:val="-2"/>
              </w:rPr>
              <w:t>Documents</w:t>
            </w:r>
          </w:p>
        </w:tc>
      </w:tr>
      <w:tr w:rsidR="00FE6C12" w14:paraId="530D5B18" w14:textId="77777777">
        <w:trPr>
          <w:trHeight w:val="372"/>
        </w:trPr>
        <w:tc>
          <w:tcPr>
            <w:tcW w:w="4915" w:type="dxa"/>
            <w:vMerge/>
            <w:tcBorders>
              <w:top w:val="nil"/>
            </w:tcBorders>
            <w:shd w:val="clear" w:color="auto" w:fill="ECECEC"/>
          </w:tcPr>
          <w:p w14:paraId="161607A4" w14:textId="77777777" w:rsidR="00FE6C12" w:rsidRDefault="00FE6C12">
            <w:pPr>
              <w:rPr>
                <w:sz w:val="2"/>
                <w:szCs w:val="2"/>
              </w:rPr>
            </w:pPr>
          </w:p>
        </w:tc>
        <w:tc>
          <w:tcPr>
            <w:tcW w:w="4995" w:type="dxa"/>
            <w:gridSpan w:val="2"/>
          </w:tcPr>
          <w:p w14:paraId="662FCE61" w14:textId="77777777" w:rsidR="00FE6C12" w:rsidRDefault="00FE6C12">
            <w:pPr>
              <w:pStyle w:val="TableParagraph"/>
              <w:rPr>
                <w:rFonts w:ascii="Times New Roman"/>
                <w:sz w:val="20"/>
              </w:rPr>
            </w:pPr>
          </w:p>
        </w:tc>
      </w:tr>
      <w:tr w:rsidR="00FE6C12" w14:paraId="1ED9350D" w14:textId="77777777">
        <w:trPr>
          <w:trHeight w:val="372"/>
        </w:trPr>
        <w:tc>
          <w:tcPr>
            <w:tcW w:w="4915" w:type="dxa"/>
            <w:vMerge/>
            <w:tcBorders>
              <w:top w:val="nil"/>
            </w:tcBorders>
            <w:shd w:val="clear" w:color="auto" w:fill="ECECEC"/>
          </w:tcPr>
          <w:p w14:paraId="426C8B39" w14:textId="77777777" w:rsidR="00FE6C12" w:rsidRDefault="00FE6C12">
            <w:pPr>
              <w:rPr>
                <w:sz w:val="2"/>
                <w:szCs w:val="2"/>
              </w:rPr>
            </w:pPr>
          </w:p>
        </w:tc>
        <w:tc>
          <w:tcPr>
            <w:tcW w:w="4995" w:type="dxa"/>
            <w:gridSpan w:val="2"/>
          </w:tcPr>
          <w:p w14:paraId="5925EBF0" w14:textId="77777777" w:rsidR="00FE6C12" w:rsidRDefault="00FE6C12">
            <w:pPr>
              <w:pStyle w:val="TableParagraph"/>
              <w:rPr>
                <w:rFonts w:ascii="Times New Roman"/>
                <w:sz w:val="20"/>
              </w:rPr>
            </w:pPr>
          </w:p>
        </w:tc>
      </w:tr>
      <w:tr w:rsidR="00FE6C12" w14:paraId="64AEA152" w14:textId="77777777">
        <w:trPr>
          <w:trHeight w:val="372"/>
        </w:trPr>
        <w:tc>
          <w:tcPr>
            <w:tcW w:w="4915" w:type="dxa"/>
            <w:vMerge/>
            <w:tcBorders>
              <w:top w:val="nil"/>
            </w:tcBorders>
            <w:shd w:val="clear" w:color="auto" w:fill="ECECEC"/>
          </w:tcPr>
          <w:p w14:paraId="0DD4E58E" w14:textId="77777777" w:rsidR="00FE6C12" w:rsidRDefault="00FE6C12">
            <w:pPr>
              <w:rPr>
                <w:sz w:val="2"/>
                <w:szCs w:val="2"/>
              </w:rPr>
            </w:pPr>
          </w:p>
        </w:tc>
        <w:tc>
          <w:tcPr>
            <w:tcW w:w="4995" w:type="dxa"/>
            <w:gridSpan w:val="2"/>
          </w:tcPr>
          <w:p w14:paraId="3B77240C" w14:textId="77777777" w:rsidR="00FE6C12" w:rsidRDefault="00FE6C12">
            <w:pPr>
              <w:pStyle w:val="TableParagraph"/>
              <w:rPr>
                <w:rFonts w:ascii="Times New Roman"/>
                <w:sz w:val="20"/>
              </w:rPr>
            </w:pPr>
          </w:p>
        </w:tc>
      </w:tr>
      <w:tr w:rsidR="00FE6C12" w14:paraId="641FB347" w14:textId="77777777">
        <w:trPr>
          <w:trHeight w:val="374"/>
        </w:trPr>
        <w:tc>
          <w:tcPr>
            <w:tcW w:w="4915" w:type="dxa"/>
            <w:vMerge/>
            <w:tcBorders>
              <w:top w:val="nil"/>
            </w:tcBorders>
            <w:shd w:val="clear" w:color="auto" w:fill="ECECEC"/>
          </w:tcPr>
          <w:p w14:paraId="1A6FB323" w14:textId="77777777" w:rsidR="00FE6C12" w:rsidRDefault="00FE6C12">
            <w:pPr>
              <w:rPr>
                <w:sz w:val="2"/>
                <w:szCs w:val="2"/>
              </w:rPr>
            </w:pPr>
          </w:p>
        </w:tc>
        <w:tc>
          <w:tcPr>
            <w:tcW w:w="4995" w:type="dxa"/>
            <w:gridSpan w:val="2"/>
          </w:tcPr>
          <w:p w14:paraId="4A381237" w14:textId="77777777" w:rsidR="00FE6C12" w:rsidRDefault="00FE6C12">
            <w:pPr>
              <w:pStyle w:val="TableParagraph"/>
              <w:rPr>
                <w:rFonts w:ascii="Times New Roman"/>
                <w:sz w:val="20"/>
              </w:rPr>
            </w:pPr>
          </w:p>
        </w:tc>
      </w:tr>
      <w:tr w:rsidR="00FE6C12" w14:paraId="39C273F2" w14:textId="77777777">
        <w:trPr>
          <w:trHeight w:val="372"/>
        </w:trPr>
        <w:tc>
          <w:tcPr>
            <w:tcW w:w="4915" w:type="dxa"/>
            <w:vMerge/>
            <w:tcBorders>
              <w:top w:val="nil"/>
            </w:tcBorders>
            <w:shd w:val="clear" w:color="auto" w:fill="ECECEC"/>
          </w:tcPr>
          <w:p w14:paraId="2F2D88D4" w14:textId="77777777" w:rsidR="00FE6C12" w:rsidRDefault="00FE6C12">
            <w:pPr>
              <w:rPr>
                <w:sz w:val="2"/>
                <w:szCs w:val="2"/>
              </w:rPr>
            </w:pPr>
          </w:p>
        </w:tc>
        <w:tc>
          <w:tcPr>
            <w:tcW w:w="4995" w:type="dxa"/>
            <w:gridSpan w:val="2"/>
          </w:tcPr>
          <w:p w14:paraId="00E70549" w14:textId="77777777" w:rsidR="00FE6C12" w:rsidRDefault="00FE6C12">
            <w:pPr>
              <w:pStyle w:val="TableParagraph"/>
              <w:rPr>
                <w:rFonts w:ascii="Times New Roman"/>
                <w:sz w:val="20"/>
              </w:rPr>
            </w:pPr>
          </w:p>
        </w:tc>
      </w:tr>
      <w:tr w:rsidR="00FE6C12" w14:paraId="181925F5" w14:textId="77777777">
        <w:trPr>
          <w:trHeight w:val="372"/>
        </w:trPr>
        <w:tc>
          <w:tcPr>
            <w:tcW w:w="4915" w:type="dxa"/>
            <w:vMerge/>
            <w:tcBorders>
              <w:top w:val="nil"/>
            </w:tcBorders>
            <w:shd w:val="clear" w:color="auto" w:fill="ECECEC"/>
          </w:tcPr>
          <w:p w14:paraId="73E6EE1E" w14:textId="77777777" w:rsidR="00FE6C12" w:rsidRDefault="00FE6C12">
            <w:pPr>
              <w:rPr>
                <w:sz w:val="2"/>
                <w:szCs w:val="2"/>
              </w:rPr>
            </w:pPr>
          </w:p>
        </w:tc>
        <w:tc>
          <w:tcPr>
            <w:tcW w:w="4995" w:type="dxa"/>
            <w:gridSpan w:val="2"/>
          </w:tcPr>
          <w:p w14:paraId="7D49ED14" w14:textId="77777777" w:rsidR="00FE6C12" w:rsidRDefault="00FE6C12">
            <w:pPr>
              <w:pStyle w:val="TableParagraph"/>
              <w:rPr>
                <w:rFonts w:ascii="Times New Roman"/>
                <w:sz w:val="20"/>
              </w:rPr>
            </w:pPr>
          </w:p>
        </w:tc>
      </w:tr>
      <w:tr w:rsidR="00FE6C12" w14:paraId="749F4454" w14:textId="77777777">
        <w:trPr>
          <w:trHeight w:val="372"/>
        </w:trPr>
        <w:tc>
          <w:tcPr>
            <w:tcW w:w="4915" w:type="dxa"/>
            <w:vMerge/>
            <w:tcBorders>
              <w:top w:val="nil"/>
            </w:tcBorders>
            <w:shd w:val="clear" w:color="auto" w:fill="ECECEC"/>
          </w:tcPr>
          <w:p w14:paraId="17D1EE11" w14:textId="77777777" w:rsidR="00FE6C12" w:rsidRDefault="00FE6C12">
            <w:pPr>
              <w:rPr>
                <w:sz w:val="2"/>
                <w:szCs w:val="2"/>
              </w:rPr>
            </w:pPr>
          </w:p>
        </w:tc>
        <w:tc>
          <w:tcPr>
            <w:tcW w:w="4995" w:type="dxa"/>
            <w:gridSpan w:val="2"/>
          </w:tcPr>
          <w:p w14:paraId="6BA6AF48" w14:textId="77777777" w:rsidR="00FE6C12" w:rsidRDefault="00FE6C12">
            <w:pPr>
              <w:pStyle w:val="TableParagraph"/>
              <w:rPr>
                <w:rFonts w:ascii="Times New Roman"/>
                <w:sz w:val="20"/>
              </w:rPr>
            </w:pPr>
          </w:p>
        </w:tc>
      </w:tr>
      <w:tr w:rsidR="00FE6C12" w14:paraId="01C69470" w14:textId="77777777">
        <w:trPr>
          <w:trHeight w:val="374"/>
        </w:trPr>
        <w:tc>
          <w:tcPr>
            <w:tcW w:w="4915" w:type="dxa"/>
            <w:vMerge/>
            <w:tcBorders>
              <w:top w:val="nil"/>
            </w:tcBorders>
            <w:shd w:val="clear" w:color="auto" w:fill="ECECEC"/>
          </w:tcPr>
          <w:p w14:paraId="1D0D4F5E" w14:textId="77777777" w:rsidR="00FE6C12" w:rsidRDefault="00FE6C12">
            <w:pPr>
              <w:rPr>
                <w:sz w:val="2"/>
                <w:szCs w:val="2"/>
              </w:rPr>
            </w:pPr>
          </w:p>
        </w:tc>
        <w:tc>
          <w:tcPr>
            <w:tcW w:w="4995" w:type="dxa"/>
            <w:gridSpan w:val="2"/>
          </w:tcPr>
          <w:p w14:paraId="22AA7E93" w14:textId="77777777" w:rsidR="00FE6C12" w:rsidRDefault="00FE6C12">
            <w:pPr>
              <w:pStyle w:val="TableParagraph"/>
              <w:rPr>
                <w:rFonts w:ascii="Times New Roman"/>
                <w:sz w:val="20"/>
              </w:rPr>
            </w:pPr>
          </w:p>
        </w:tc>
      </w:tr>
    </w:tbl>
    <w:p w14:paraId="3A3947A8" w14:textId="77777777" w:rsidR="00FE6C12" w:rsidRDefault="00FE6C12">
      <w:pPr>
        <w:rPr>
          <w:rFonts w:ascii="Times New Roman"/>
          <w:sz w:val="20"/>
        </w:rPr>
        <w:sectPr w:rsidR="00FE6C12">
          <w:pgSz w:w="11910" w:h="16840"/>
          <w:pgMar w:top="1640" w:right="620" w:bottom="960" w:left="900" w:header="708" w:footer="767" w:gutter="0"/>
          <w:cols w:space="720"/>
        </w:sect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3"/>
        <w:gridCol w:w="4096"/>
        <w:gridCol w:w="693"/>
      </w:tblGrid>
      <w:tr w:rsidR="00FE6C12" w14:paraId="1167B453" w14:textId="77777777">
        <w:trPr>
          <w:trHeight w:val="1668"/>
        </w:trPr>
        <w:tc>
          <w:tcPr>
            <w:tcW w:w="9219" w:type="dxa"/>
            <w:gridSpan w:val="2"/>
            <w:shd w:val="clear" w:color="auto" w:fill="ECECEC"/>
          </w:tcPr>
          <w:p w14:paraId="427ED000" w14:textId="77777777" w:rsidR="00FE6C12" w:rsidRDefault="00B752D6">
            <w:pPr>
              <w:pStyle w:val="TableParagraph"/>
              <w:spacing w:before="57"/>
              <w:ind w:left="107" w:right="166"/>
              <w:rPr>
                <w:b/>
              </w:rPr>
            </w:pPr>
            <w:r>
              <w:rPr>
                <w:b/>
              </w:rPr>
              <w:lastRenderedPageBreak/>
              <w:t xml:space="preserve">That there has been </w:t>
            </w:r>
            <w:r>
              <w:rPr>
                <w:b/>
                <w:u w:val="single"/>
              </w:rPr>
              <w:t>significant failure of due process</w:t>
            </w:r>
            <w:r>
              <w:rPr>
                <w:b/>
              </w:rPr>
              <w:t xml:space="preserve"> in the making of the original</w:t>
            </w:r>
            <w:r>
              <w:rPr>
                <w:b/>
                <w:spacing w:val="-4"/>
              </w:rPr>
              <w:t xml:space="preserve"> </w:t>
            </w:r>
            <w:r>
              <w:rPr>
                <w:b/>
              </w:rPr>
              <w:t>decision</w:t>
            </w:r>
            <w:r>
              <w:rPr>
                <w:b/>
                <w:spacing w:val="-4"/>
              </w:rPr>
              <w:t xml:space="preserve"> </w:t>
            </w:r>
            <w:r>
              <w:rPr>
                <w:b/>
              </w:rPr>
              <w:t>(including</w:t>
            </w:r>
            <w:r>
              <w:rPr>
                <w:b/>
                <w:spacing w:val="-3"/>
              </w:rPr>
              <w:t xml:space="preserve"> </w:t>
            </w:r>
            <w:r>
              <w:rPr>
                <w:b/>
              </w:rPr>
              <w:t>but</w:t>
            </w:r>
            <w:r>
              <w:rPr>
                <w:b/>
                <w:spacing w:val="-3"/>
              </w:rPr>
              <w:t xml:space="preserve"> </w:t>
            </w:r>
            <w:r>
              <w:rPr>
                <w:b/>
              </w:rPr>
              <w:t>not</w:t>
            </w:r>
            <w:r>
              <w:rPr>
                <w:b/>
                <w:spacing w:val="-4"/>
              </w:rPr>
              <w:t xml:space="preserve"> </w:t>
            </w:r>
            <w:r>
              <w:rPr>
                <w:b/>
              </w:rPr>
              <w:t>limited</w:t>
            </w:r>
            <w:r>
              <w:rPr>
                <w:b/>
                <w:spacing w:val="-4"/>
              </w:rPr>
              <w:t xml:space="preserve"> </w:t>
            </w:r>
            <w:r>
              <w:rPr>
                <w:b/>
              </w:rPr>
              <w:t>to</w:t>
            </w:r>
            <w:r>
              <w:rPr>
                <w:b/>
                <w:spacing w:val="-3"/>
              </w:rPr>
              <w:t xml:space="preserve"> </w:t>
            </w:r>
            <w:r>
              <w:rPr>
                <w:b/>
              </w:rPr>
              <w:t>irregularity</w:t>
            </w:r>
            <w:r>
              <w:rPr>
                <w:b/>
                <w:spacing w:val="-4"/>
              </w:rPr>
              <w:t xml:space="preserve"> </w:t>
            </w:r>
            <w:r>
              <w:rPr>
                <w:b/>
              </w:rPr>
              <w:t>in</w:t>
            </w:r>
            <w:r>
              <w:rPr>
                <w:b/>
                <w:spacing w:val="-4"/>
              </w:rPr>
              <w:t xml:space="preserve"> </w:t>
            </w:r>
            <w:r>
              <w:rPr>
                <w:b/>
              </w:rPr>
              <w:t>the</w:t>
            </w:r>
            <w:r>
              <w:rPr>
                <w:b/>
                <w:spacing w:val="-4"/>
              </w:rPr>
              <w:t xml:space="preserve"> </w:t>
            </w:r>
            <w:r>
              <w:rPr>
                <w:b/>
              </w:rPr>
              <w:t>procedures</w:t>
            </w:r>
            <w:r>
              <w:rPr>
                <w:b/>
                <w:spacing w:val="-4"/>
              </w:rPr>
              <w:t xml:space="preserve"> </w:t>
            </w:r>
            <w:r>
              <w:rPr>
                <w:b/>
              </w:rPr>
              <w:t xml:space="preserve">of the University or significant computational or administrative errors of fact in results published), which you believe affected the University’s original </w:t>
            </w:r>
            <w:r>
              <w:rPr>
                <w:b/>
                <w:spacing w:val="-2"/>
              </w:rPr>
              <w:t>decision.</w:t>
            </w:r>
          </w:p>
        </w:tc>
        <w:tc>
          <w:tcPr>
            <w:tcW w:w="693" w:type="dxa"/>
          </w:tcPr>
          <w:p w14:paraId="15FE63EC" w14:textId="77777777" w:rsidR="00FE6C12" w:rsidRDefault="00FE6C12">
            <w:pPr>
              <w:pStyle w:val="TableParagraph"/>
              <w:spacing w:before="8"/>
              <w:rPr>
                <w:i/>
                <w:sz w:val="6"/>
              </w:rPr>
            </w:pPr>
          </w:p>
          <w:p w14:paraId="5B4C18FE" w14:textId="77777777" w:rsidR="00FE6C12" w:rsidRDefault="00B752D6">
            <w:pPr>
              <w:pStyle w:val="TableParagraph"/>
              <w:spacing w:line="214" w:lineRule="exact"/>
              <w:ind w:left="128"/>
              <w:rPr>
                <w:sz w:val="20"/>
              </w:rPr>
            </w:pPr>
            <w:r>
              <w:rPr>
                <w:noProof/>
                <w:position w:val="-3"/>
                <w:sz w:val="20"/>
              </w:rPr>
              <mc:AlternateContent>
                <mc:Choice Requires="wpg">
                  <w:drawing>
                    <wp:inline distT="0" distB="0" distL="0" distR="0" wp14:anchorId="03A4C2E2" wp14:editId="62D516AA">
                      <wp:extent cx="146050" cy="146050"/>
                      <wp:effectExtent l="0" t="0" r="0"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6050"/>
                                <a:chOff x="0" y="0"/>
                                <a:chExt cx="146050" cy="146050"/>
                              </a:xfrm>
                            </wpg:grpSpPr>
                            <wps:wsp>
                              <wps:cNvPr id="17" name="Graphic 17"/>
                              <wps:cNvSpPr/>
                              <wps:spPr>
                                <a:xfrm>
                                  <a:off x="4572" y="4572"/>
                                  <a:ext cx="136525" cy="136525"/>
                                </a:xfrm>
                                <a:custGeom>
                                  <a:avLst/>
                                  <a:gdLst/>
                                  <a:ahLst/>
                                  <a:cxnLst/>
                                  <a:rect l="l" t="t" r="r" b="b"/>
                                  <a:pathLst>
                                    <a:path w="136525" h="136525">
                                      <a:moveTo>
                                        <a:pt x="0" y="0"/>
                                      </a:moveTo>
                                      <a:lnTo>
                                        <a:pt x="136398" y="0"/>
                                      </a:lnTo>
                                      <a:lnTo>
                                        <a:pt x="136398" y="136398"/>
                                      </a:lnTo>
                                      <a:lnTo>
                                        <a:pt x="0" y="13639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FD236D" id="Group 16" o:spid="_x0000_s1026" style="width:11.5pt;height:11.5pt;mso-position-horizontal-relative:char;mso-position-vertical-relative:line" coordsize="1460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">
                      <v:shape id="Graphic 17" o:spid="_x0000_s1027" style="position:absolute;left:4572;top:4572;width:136525;height:136525;visibility:visible;mso-wrap-style:square;v-text-anchor:top" coordsize="13652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" path="m,l136398,r,136398l,136398,,xe" filled="f" strokeweight=".72pt">
                        <v:path arrowok="t"/>
                      </v:shape>
                      <w10:anchorlock/>
                    </v:group>
                  </w:pict>
                </mc:Fallback>
              </mc:AlternateContent>
            </w:r>
          </w:p>
        </w:tc>
      </w:tr>
      <w:tr w:rsidR="00FE6C12" w14:paraId="3F312F70" w14:textId="77777777">
        <w:trPr>
          <w:trHeight w:val="631"/>
        </w:trPr>
        <w:tc>
          <w:tcPr>
            <w:tcW w:w="5123" w:type="dxa"/>
            <w:shd w:val="clear" w:color="auto" w:fill="ECECEC"/>
          </w:tcPr>
          <w:p w14:paraId="527D84C8" w14:textId="77777777" w:rsidR="00FE6C12" w:rsidRDefault="00B752D6">
            <w:pPr>
              <w:pStyle w:val="TableParagraph"/>
              <w:tabs>
                <w:tab w:val="left" w:pos="675"/>
              </w:tabs>
              <w:spacing w:before="57"/>
              <w:ind w:left="675" w:right="159" w:hanging="568"/>
              <w:rPr>
                <w:b/>
              </w:rPr>
            </w:pPr>
            <w:r>
              <w:rPr>
                <w:b/>
                <w:spacing w:val="-4"/>
              </w:rPr>
              <w:t>(i)</w:t>
            </w:r>
            <w:r>
              <w:rPr>
                <w:b/>
              </w:rPr>
              <w:tab/>
              <w:t>Describe</w:t>
            </w:r>
            <w:r>
              <w:rPr>
                <w:b/>
                <w:spacing w:val="-8"/>
              </w:rPr>
              <w:t xml:space="preserve"> </w:t>
            </w:r>
            <w:r>
              <w:rPr>
                <w:b/>
              </w:rPr>
              <w:t>the</w:t>
            </w:r>
            <w:r>
              <w:rPr>
                <w:b/>
                <w:spacing w:val="-9"/>
              </w:rPr>
              <w:t xml:space="preserve"> </w:t>
            </w:r>
            <w:r>
              <w:rPr>
                <w:b/>
              </w:rPr>
              <w:t>significant</w:t>
            </w:r>
            <w:r>
              <w:rPr>
                <w:b/>
                <w:spacing w:val="-9"/>
              </w:rPr>
              <w:t xml:space="preserve"> </w:t>
            </w:r>
            <w:r>
              <w:rPr>
                <w:b/>
              </w:rPr>
              <w:t>failure</w:t>
            </w:r>
            <w:r>
              <w:rPr>
                <w:b/>
                <w:spacing w:val="-8"/>
              </w:rPr>
              <w:t xml:space="preserve"> </w:t>
            </w:r>
            <w:r>
              <w:rPr>
                <w:b/>
              </w:rPr>
              <w:t>in</w:t>
            </w:r>
            <w:r>
              <w:rPr>
                <w:b/>
                <w:spacing w:val="-8"/>
              </w:rPr>
              <w:t xml:space="preserve"> </w:t>
            </w:r>
            <w:r>
              <w:rPr>
                <w:b/>
              </w:rPr>
              <w:t xml:space="preserve">due </w:t>
            </w:r>
            <w:r>
              <w:rPr>
                <w:b/>
                <w:spacing w:val="-2"/>
              </w:rPr>
              <w:t>process.</w:t>
            </w:r>
          </w:p>
        </w:tc>
        <w:tc>
          <w:tcPr>
            <w:tcW w:w="4789" w:type="dxa"/>
            <w:gridSpan w:val="2"/>
          </w:tcPr>
          <w:p w14:paraId="345BC213" w14:textId="77777777" w:rsidR="00FE6C12" w:rsidRDefault="00FE6C12">
            <w:pPr>
              <w:pStyle w:val="TableParagraph"/>
              <w:rPr>
                <w:rFonts w:ascii="Times New Roman"/>
                <w:sz w:val="20"/>
              </w:rPr>
            </w:pPr>
          </w:p>
        </w:tc>
      </w:tr>
      <w:tr w:rsidR="00FE6C12" w14:paraId="3C6CD29C" w14:textId="77777777">
        <w:trPr>
          <w:trHeight w:val="632"/>
        </w:trPr>
        <w:tc>
          <w:tcPr>
            <w:tcW w:w="5123" w:type="dxa"/>
            <w:shd w:val="clear" w:color="auto" w:fill="ECECEC"/>
          </w:tcPr>
          <w:p w14:paraId="5CF5C20A" w14:textId="77777777" w:rsidR="00FE6C12" w:rsidRDefault="00B752D6">
            <w:pPr>
              <w:pStyle w:val="TableParagraph"/>
              <w:tabs>
                <w:tab w:val="left" w:pos="675"/>
              </w:tabs>
              <w:spacing w:before="57"/>
              <w:ind w:left="675" w:right="216" w:hanging="568"/>
              <w:rPr>
                <w:b/>
              </w:rPr>
            </w:pPr>
            <w:r>
              <w:rPr>
                <w:b/>
                <w:spacing w:val="-4"/>
              </w:rPr>
              <w:t>(ii)</w:t>
            </w:r>
            <w:r>
              <w:rPr>
                <w:b/>
              </w:rPr>
              <w:tab/>
              <w:t>Explain</w:t>
            </w:r>
            <w:r>
              <w:rPr>
                <w:b/>
                <w:spacing w:val="-9"/>
              </w:rPr>
              <w:t xml:space="preserve"> </w:t>
            </w:r>
            <w:r>
              <w:rPr>
                <w:b/>
              </w:rPr>
              <w:t>how</w:t>
            </w:r>
            <w:r>
              <w:rPr>
                <w:b/>
                <w:spacing w:val="-9"/>
              </w:rPr>
              <w:t xml:space="preserve"> </w:t>
            </w:r>
            <w:r>
              <w:rPr>
                <w:b/>
              </w:rPr>
              <w:t>you</w:t>
            </w:r>
            <w:r>
              <w:rPr>
                <w:b/>
                <w:spacing w:val="-8"/>
              </w:rPr>
              <w:t xml:space="preserve"> </w:t>
            </w:r>
            <w:r>
              <w:rPr>
                <w:b/>
              </w:rPr>
              <w:t>believe</w:t>
            </w:r>
            <w:r>
              <w:rPr>
                <w:b/>
                <w:spacing w:val="-9"/>
              </w:rPr>
              <w:t xml:space="preserve"> </w:t>
            </w:r>
            <w:r>
              <w:rPr>
                <w:b/>
              </w:rPr>
              <w:t>this</w:t>
            </w:r>
            <w:r>
              <w:rPr>
                <w:b/>
                <w:spacing w:val="-9"/>
              </w:rPr>
              <w:t xml:space="preserve"> </w:t>
            </w:r>
            <w:r>
              <w:rPr>
                <w:b/>
              </w:rPr>
              <w:t>affected the University’s decision.</w:t>
            </w:r>
          </w:p>
        </w:tc>
        <w:tc>
          <w:tcPr>
            <w:tcW w:w="4789" w:type="dxa"/>
            <w:gridSpan w:val="2"/>
          </w:tcPr>
          <w:p w14:paraId="5B21D81E" w14:textId="77777777" w:rsidR="00FE6C12" w:rsidRDefault="00FE6C12">
            <w:pPr>
              <w:pStyle w:val="TableParagraph"/>
              <w:rPr>
                <w:rFonts w:ascii="Times New Roman"/>
                <w:sz w:val="20"/>
              </w:rPr>
            </w:pPr>
          </w:p>
        </w:tc>
      </w:tr>
      <w:tr w:rsidR="00FE6C12" w14:paraId="26D688A4" w14:textId="77777777">
        <w:trPr>
          <w:trHeight w:val="632"/>
        </w:trPr>
        <w:tc>
          <w:tcPr>
            <w:tcW w:w="5123" w:type="dxa"/>
            <w:vMerge w:val="restart"/>
            <w:shd w:val="clear" w:color="auto" w:fill="ECECEC"/>
          </w:tcPr>
          <w:p w14:paraId="35D8911A" w14:textId="77777777" w:rsidR="00FE6C12" w:rsidRDefault="00B752D6">
            <w:pPr>
              <w:pStyle w:val="TableParagraph"/>
              <w:spacing w:before="57"/>
              <w:ind w:left="675" w:right="176" w:hanging="568"/>
              <w:rPr>
                <w:b/>
              </w:rPr>
            </w:pPr>
            <w:r>
              <w:rPr>
                <w:b/>
              </w:rPr>
              <w:t>(iii)</w:t>
            </w:r>
            <w:r>
              <w:rPr>
                <w:b/>
                <w:spacing w:val="80"/>
              </w:rPr>
              <w:t xml:space="preserve"> </w:t>
            </w:r>
            <w:r>
              <w:rPr>
                <w:b/>
              </w:rPr>
              <w:t>List</w:t>
            </w:r>
            <w:r>
              <w:rPr>
                <w:b/>
                <w:spacing w:val="-6"/>
              </w:rPr>
              <w:t xml:space="preserve"> </w:t>
            </w:r>
            <w:r>
              <w:rPr>
                <w:b/>
              </w:rPr>
              <w:t>documents</w:t>
            </w:r>
            <w:r>
              <w:rPr>
                <w:b/>
                <w:spacing w:val="-5"/>
              </w:rPr>
              <w:t xml:space="preserve"> </w:t>
            </w:r>
            <w:r>
              <w:rPr>
                <w:b/>
              </w:rPr>
              <w:t>you</w:t>
            </w:r>
            <w:r>
              <w:rPr>
                <w:b/>
                <w:spacing w:val="-5"/>
              </w:rPr>
              <w:t xml:space="preserve"> </w:t>
            </w:r>
            <w:r>
              <w:rPr>
                <w:b/>
              </w:rPr>
              <w:t>are</w:t>
            </w:r>
            <w:r>
              <w:rPr>
                <w:b/>
                <w:spacing w:val="-5"/>
              </w:rPr>
              <w:t xml:space="preserve"> </w:t>
            </w:r>
            <w:r>
              <w:rPr>
                <w:b/>
              </w:rPr>
              <w:t>submitting</w:t>
            </w:r>
            <w:r>
              <w:rPr>
                <w:b/>
                <w:spacing w:val="-6"/>
              </w:rPr>
              <w:t xml:space="preserve"> </w:t>
            </w:r>
            <w:r>
              <w:rPr>
                <w:b/>
              </w:rPr>
              <w:t>as evidence for your appeal.</w:t>
            </w:r>
          </w:p>
          <w:p w14:paraId="50435189" w14:textId="77777777" w:rsidR="00FE6C12" w:rsidRDefault="00FE6C12">
            <w:pPr>
              <w:pStyle w:val="TableParagraph"/>
              <w:rPr>
                <w:i/>
              </w:rPr>
            </w:pPr>
          </w:p>
          <w:p w14:paraId="419BCC5C" w14:textId="77777777" w:rsidR="00FE6C12" w:rsidRDefault="00B752D6">
            <w:pPr>
              <w:pStyle w:val="TableParagraph"/>
              <w:ind w:left="107" w:right="176"/>
            </w:pPr>
            <w:r>
              <w:t>Please be aware that if you intend to rely upon evidence that has implications for a third party, this evidence may, in the interests of natural justice, be shared with that third party.</w:t>
            </w:r>
            <w:r>
              <w:rPr>
                <w:spacing w:val="40"/>
              </w:rPr>
              <w:t xml:space="preserve"> </w:t>
            </w:r>
            <w:r>
              <w:t>The third party may also be requested to give evidence to any panel or individual</w:t>
            </w:r>
            <w:r>
              <w:rPr>
                <w:spacing w:val="-8"/>
              </w:rPr>
              <w:t xml:space="preserve"> </w:t>
            </w:r>
            <w:r>
              <w:t>member</w:t>
            </w:r>
            <w:r>
              <w:rPr>
                <w:spacing w:val="-7"/>
              </w:rPr>
              <w:t xml:space="preserve"> </w:t>
            </w:r>
            <w:r>
              <w:t>of</w:t>
            </w:r>
            <w:r>
              <w:rPr>
                <w:spacing w:val="-8"/>
              </w:rPr>
              <w:t xml:space="preserve"> </w:t>
            </w:r>
            <w:r>
              <w:t>staff</w:t>
            </w:r>
            <w:r>
              <w:rPr>
                <w:spacing w:val="-9"/>
              </w:rPr>
              <w:t xml:space="preserve"> </w:t>
            </w:r>
            <w:r>
              <w:t>investigating</w:t>
            </w:r>
            <w:r>
              <w:rPr>
                <w:spacing w:val="-9"/>
              </w:rPr>
              <w:t xml:space="preserve"> </w:t>
            </w:r>
            <w:r>
              <w:t xml:space="preserve">your </w:t>
            </w:r>
            <w:r>
              <w:rPr>
                <w:spacing w:val="-2"/>
              </w:rPr>
              <w:t>case.</w:t>
            </w:r>
          </w:p>
        </w:tc>
        <w:tc>
          <w:tcPr>
            <w:tcW w:w="4789" w:type="dxa"/>
            <w:gridSpan w:val="2"/>
            <w:shd w:val="clear" w:color="auto" w:fill="ECECEC"/>
          </w:tcPr>
          <w:p w14:paraId="10FBCC3A" w14:textId="77777777" w:rsidR="00FE6C12" w:rsidRDefault="00B752D6">
            <w:pPr>
              <w:pStyle w:val="TableParagraph"/>
              <w:spacing w:before="57"/>
              <w:ind w:left="106"/>
              <w:rPr>
                <w:b/>
              </w:rPr>
            </w:pPr>
            <w:r>
              <w:rPr>
                <w:b/>
              </w:rPr>
              <w:t>Description</w:t>
            </w:r>
            <w:r>
              <w:rPr>
                <w:b/>
                <w:spacing w:val="-12"/>
              </w:rPr>
              <w:t xml:space="preserve"> </w:t>
            </w:r>
            <w:r>
              <w:rPr>
                <w:b/>
              </w:rPr>
              <w:t>of</w:t>
            </w:r>
            <w:r>
              <w:rPr>
                <w:b/>
                <w:spacing w:val="-10"/>
              </w:rPr>
              <w:t xml:space="preserve"> </w:t>
            </w:r>
            <w:r>
              <w:rPr>
                <w:b/>
                <w:spacing w:val="-2"/>
              </w:rPr>
              <w:t>Documents</w:t>
            </w:r>
          </w:p>
        </w:tc>
      </w:tr>
      <w:tr w:rsidR="00FE6C12" w14:paraId="1460F43C" w14:textId="77777777">
        <w:trPr>
          <w:trHeight w:val="374"/>
        </w:trPr>
        <w:tc>
          <w:tcPr>
            <w:tcW w:w="5123" w:type="dxa"/>
            <w:vMerge/>
            <w:tcBorders>
              <w:top w:val="nil"/>
            </w:tcBorders>
            <w:shd w:val="clear" w:color="auto" w:fill="ECECEC"/>
          </w:tcPr>
          <w:p w14:paraId="0F44BE91" w14:textId="77777777" w:rsidR="00FE6C12" w:rsidRDefault="00FE6C12">
            <w:pPr>
              <w:rPr>
                <w:sz w:val="2"/>
                <w:szCs w:val="2"/>
              </w:rPr>
            </w:pPr>
          </w:p>
        </w:tc>
        <w:tc>
          <w:tcPr>
            <w:tcW w:w="4789" w:type="dxa"/>
            <w:gridSpan w:val="2"/>
          </w:tcPr>
          <w:p w14:paraId="5B4F82FC" w14:textId="77777777" w:rsidR="00FE6C12" w:rsidRDefault="00FE6C12">
            <w:pPr>
              <w:pStyle w:val="TableParagraph"/>
              <w:rPr>
                <w:rFonts w:ascii="Times New Roman"/>
                <w:sz w:val="20"/>
              </w:rPr>
            </w:pPr>
          </w:p>
        </w:tc>
      </w:tr>
      <w:tr w:rsidR="00FE6C12" w14:paraId="04B4669A" w14:textId="77777777">
        <w:trPr>
          <w:trHeight w:val="372"/>
        </w:trPr>
        <w:tc>
          <w:tcPr>
            <w:tcW w:w="5123" w:type="dxa"/>
            <w:vMerge/>
            <w:tcBorders>
              <w:top w:val="nil"/>
            </w:tcBorders>
            <w:shd w:val="clear" w:color="auto" w:fill="ECECEC"/>
          </w:tcPr>
          <w:p w14:paraId="668670D8" w14:textId="77777777" w:rsidR="00FE6C12" w:rsidRDefault="00FE6C12">
            <w:pPr>
              <w:rPr>
                <w:sz w:val="2"/>
                <w:szCs w:val="2"/>
              </w:rPr>
            </w:pPr>
          </w:p>
        </w:tc>
        <w:tc>
          <w:tcPr>
            <w:tcW w:w="4789" w:type="dxa"/>
            <w:gridSpan w:val="2"/>
          </w:tcPr>
          <w:p w14:paraId="4EA40082" w14:textId="77777777" w:rsidR="00FE6C12" w:rsidRDefault="00FE6C12">
            <w:pPr>
              <w:pStyle w:val="TableParagraph"/>
              <w:rPr>
                <w:rFonts w:ascii="Times New Roman"/>
                <w:sz w:val="20"/>
              </w:rPr>
            </w:pPr>
          </w:p>
        </w:tc>
      </w:tr>
      <w:tr w:rsidR="00FE6C12" w14:paraId="3CEC7C61" w14:textId="77777777">
        <w:trPr>
          <w:trHeight w:val="372"/>
        </w:trPr>
        <w:tc>
          <w:tcPr>
            <w:tcW w:w="5123" w:type="dxa"/>
            <w:vMerge/>
            <w:tcBorders>
              <w:top w:val="nil"/>
            </w:tcBorders>
            <w:shd w:val="clear" w:color="auto" w:fill="ECECEC"/>
          </w:tcPr>
          <w:p w14:paraId="17D0E097" w14:textId="77777777" w:rsidR="00FE6C12" w:rsidRDefault="00FE6C12">
            <w:pPr>
              <w:rPr>
                <w:sz w:val="2"/>
                <w:szCs w:val="2"/>
              </w:rPr>
            </w:pPr>
          </w:p>
        </w:tc>
        <w:tc>
          <w:tcPr>
            <w:tcW w:w="4789" w:type="dxa"/>
            <w:gridSpan w:val="2"/>
          </w:tcPr>
          <w:p w14:paraId="4344AEA3" w14:textId="77777777" w:rsidR="00FE6C12" w:rsidRDefault="00FE6C12">
            <w:pPr>
              <w:pStyle w:val="TableParagraph"/>
              <w:rPr>
                <w:rFonts w:ascii="Times New Roman"/>
                <w:sz w:val="20"/>
              </w:rPr>
            </w:pPr>
          </w:p>
        </w:tc>
      </w:tr>
      <w:tr w:rsidR="00FE6C12" w14:paraId="6559CB0C" w14:textId="77777777">
        <w:trPr>
          <w:trHeight w:val="372"/>
        </w:trPr>
        <w:tc>
          <w:tcPr>
            <w:tcW w:w="5123" w:type="dxa"/>
            <w:vMerge/>
            <w:tcBorders>
              <w:top w:val="nil"/>
            </w:tcBorders>
            <w:shd w:val="clear" w:color="auto" w:fill="ECECEC"/>
          </w:tcPr>
          <w:p w14:paraId="576C74EC" w14:textId="77777777" w:rsidR="00FE6C12" w:rsidRDefault="00FE6C12">
            <w:pPr>
              <w:rPr>
                <w:sz w:val="2"/>
                <w:szCs w:val="2"/>
              </w:rPr>
            </w:pPr>
          </w:p>
        </w:tc>
        <w:tc>
          <w:tcPr>
            <w:tcW w:w="4789" w:type="dxa"/>
            <w:gridSpan w:val="2"/>
          </w:tcPr>
          <w:p w14:paraId="76CE59D9" w14:textId="77777777" w:rsidR="00FE6C12" w:rsidRDefault="00FE6C12">
            <w:pPr>
              <w:pStyle w:val="TableParagraph"/>
              <w:rPr>
                <w:rFonts w:ascii="Times New Roman"/>
                <w:sz w:val="20"/>
              </w:rPr>
            </w:pPr>
          </w:p>
        </w:tc>
      </w:tr>
      <w:tr w:rsidR="00FE6C12" w14:paraId="7F58471C" w14:textId="77777777">
        <w:trPr>
          <w:trHeight w:val="373"/>
        </w:trPr>
        <w:tc>
          <w:tcPr>
            <w:tcW w:w="5123" w:type="dxa"/>
            <w:vMerge/>
            <w:tcBorders>
              <w:top w:val="nil"/>
            </w:tcBorders>
            <w:shd w:val="clear" w:color="auto" w:fill="ECECEC"/>
          </w:tcPr>
          <w:p w14:paraId="40CF76E2" w14:textId="77777777" w:rsidR="00FE6C12" w:rsidRDefault="00FE6C12">
            <w:pPr>
              <w:rPr>
                <w:sz w:val="2"/>
                <w:szCs w:val="2"/>
              </w:rPr>
            </w:pPr>
          </w:p>
        </w:tc>
        <w:tc>
          <w:tcPr>
            <w:tcW w:w="4789" w:type="dxa"/>
            <w:gridSpan w:val="2"/>
          </w:tcPr>
          <w:p w14:paraId="721088AD" w14:textId="77777777" w:rsidR="00FE6C12" w:rsidRDefault="00FE6C12">
            <w:pPr>
              <w:pStyle w:val="TableParagraph"/>
              <w:rPr>
                <w:rFonts w:ascii="Times New Roman"/>
                <w:sz w:val="20"/>
              </w:rPr>
            </w:pPr>
          </w:p>
        </w:tc>
      </w:tr>
      <w:tr w:rsidR="00FE6C12" w14:paraId="13E710FB" w14:textId="77777777">
        <w:trPr>
          <w:trHeight w:val="372"/>
        </w:trPr>
        <w:tc>
          <w:tcPr>
            <w:tcW w:w="5123" w:type="dxa"/>
            <w:vMerge/>
            <w:tcBorders>
              <w:top w:val="nil"/>
            </w:tcBorders>
            <w:shd w:val="clear" w:color="auto" w:fill="ECECEC"/>
          </w:tcPr>
          <w:p w14:paraId="78ACFD85" w14:textId="77777777" w:rsidR="00FE6C12" w:rsidRDefault="00FE6C12">
            <w:pPr>
              <w:rPr>
                <w:sz w:val="2"/>
                <w:szCs w:val="2"/>
              </w:rPr>
            </w:pPr>
          </w:p>
        </w:tc>
        <w:tc>
          <w:tcPr>
            <w:tcW w:w="4789" w:type="dxa"/>
            <w:gridSpan w:val="2"/>
          </w:tcPr>
          <w:p w14:paraId="1F86DD5E" w14:textId="77777777" w:rsidR="00FE6C12" w:rsidRDefault="00FE6C12">
            <w:pPr>
              <w:pStyle w:val="TableParagraph"/>
              <w:rPr>
                <w:rFonts w:ascii="Times New Roman"/>
                <w:sz w:val="20"/>
              </w:rPr>
            </w:pPr>
          </w:p>
        </w:tc>
      </w:tr>
      <w:tr w:rsidR="00FE6C12" w14:paraId="518EB443" w14:textId="77777777">
        <w:trPr>
          <w:trHeight w:val="372"/>
        </w:trPr>
        <w:tc>
          <w:tcPr>
            <w:tcW w:w="5123" w:type="dxa"/>
            <w:vMerge/>
            <w:tcBorders>
              <w:top w:val="nil"/>
            </w:tcBorders>
            <w:shd w:val="clear" w:color="auto" w:fill="ECECEC"/>
          </w:tcPr>
          <w:p w14:paraId="228318A5" w14:textId="77777777" w:rsidR="00FE6C12" w:rsidRDefault="00FE6C12">
            <w:pPr>
              <w:rPr>
                <w:sz w:val="2"/>
                <w:szCs w:val="2"/>
              </w:rPr>
            </w:pPr>
          </w:p>
        </w:tc>
        <w:tc>
          <w:tcPr>
            <w:tcW w:w="4789" w:type="dxa"/>
            <w:gridSpan w:val="2"/>
          </w:tcPr>
          <w:p w14:paraId="1A5532E8" w14:textId="77777777" w:rsidR="00FE6C12" w:rsidRDefault="00FE6C12">
            <w:pPr>
              <w:pStyle w:val="TableParagraph"/>
              <w:rPr>
                <w:rFonts w:ascii="Times New Roman"/>
                <w:sz w:val="20"/>
              </w:rPr>
            </w:pPr>
          </w:p>
        </w:tc>
      </w:tr>
      <w:tr w:rsidR="00FE6C12" w14:paraId="75DD5678" w14:textId="77777777">
        <w:trPr>
          <w:trHeight w:val="373"/>
        </w:trPr>
        <w:tc>
          <w:tcPr>
            <w:tcW w:w="5123" w:type="dxa"/>
            <w:vMerge/>
            <w:tcBorders>
              <w:top w:val="nil"/>
            </w:tcBorders>
            <w:shd w:val="clear" w:color="auto" w:fill="ECECEC"/>
          </w:tcPr>
          <w:p w14:paraId="6AA66134" w14:textId="77777777" w:rsidR="00FE6C12" w:rsidRDefault="00FE6C12">
            <w:pPr>
              <w:rPr>
                <w:sz w:val="2"/>
                <w:szCs w:val="2"/>
              </w:rPr>
            </w:pPr>
          </w:p>
        </w:tc>
        <w:tc>
          <w:tcPr>
            <w:tcW w:w="4789" w:type="dxa"/>
            <w:gridSpan w:val="2"/>
          </w:tcPr>
          <w:p w14:paraId="0BEBF331" w14:textId="77777777" w:rsidR="00FE6C12" w:rsidRDefault="00FE6C12">
            <w:pPr>
              <w:pStyle w:val="TableParagraph"/>
              <w:rPr>
                <w:rFonts w:ascii="Times New Roman"/>
                <w:sz w:val="20"/>
              </w:rPr>
            </w:pPr>
          </w:p>
        </w:tc>
      </w:tr>
    </w:tbl>
    <w:p w14:paraId="474B3839" w14:textId="77777777" w:rsidR="00FE6C12" w:rsidRDefault="00FE6C12">
      <w:pPr>
        <w:rPr>
          <w:rFonts w:ascii="Times New Roman"/>
          <w:sz w:val="20"/>
        </w:rPr>
        <w:sectPr w:rsidR="00FE6C12">
          <w:pgSz w:w="11910" w:h="16840"/>
          <w:pgMar w:top="1640" w:right="620" w:bottom="960" w:left="900" w:header="708" w:footer="767" w:gutter="0"/>
          <w:cols w:space="720"/>
        </w:sect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5"/>
        <w:gridCol w:w="4504"/>
        <w:gridCol w:w="693"/>
      </w:tblGrid>
      <w:tr w:rsidR="00FE6C12" w14:paraId="53E687E7" w14:textId="77777777">
        <w:trPr>
          <w:trHeight w:val="1150"/>
        </w:trPr>
        <w:tc>
          <w:tcPr>
            <w:tcW w:w="9219" w:type="dxa"/>
            <w:gridSpan w:val="2"/>
            <w:shd w:val="clear" w:color="auto" w:fill="ECECEC"/>
          </w:tcPr>
          <w:p w14:paraId="2BB8BBA6" w14:textId="77777777" w:rsidR="00FE6C12" w:rsidRDefault="00B752D6">
            <w:pPr>
              <w:pStyle w:val="TableParagraph"/>
              <w:spacing w:before="57"/>
              <w:ind w:left="107"/>
              <w:rPr>
                <w:b/>
              </w:rPr>
            </w:pPr>
            <w:r>
              <w:rPr>
                <w:b/>
              </w:rPr>
              <w:lastRenderedPageBreak/>
              <w:t xml:space="preserve">That your performance had been </w:t>
            </w:r>
            <w:r>
              <w:rPr>
                <w:b/>
                <w:u w:val="single"/>
              </w:rPr>
              <w:t>adversely affected</w:t>
            </w:r>
            <w:r>
              <w:rPr>
                <w:b/>
              </w:rPr>
              <w:t xml:space="preserve"> by illness or by other factors</w:t>
            </w:r>
            <w:r>
              <w:rPr>
                <w:b/>
                <w:spacing w:val="-5"/>
              </w:rPr>
              <w:t xml:space="preserve"> </w:t>
            </w:r>
            <w:r>
              <w:rPr>
                <w:b/>
              </w:rPr>
              <w:t>(e.g:</w:t>
            </w:r>
            <w:r>
              <w:rPr>
                <w:b/>
                <w:spacing w:val="-5"/>
              </w:rPr>
              <w:t xml:space="preserve"> </w:t>
            </w:r>
            <w:r>
              <w:rPr>
                <w:b/>
              </w:rPr>
              <w:t>family</w:t>
            </w:r>
            <w:r>
              <w:rPr>
                <w:b/>
                <w:spacing w:val="-4"/>
              </w:rPr>
              <w:t xml:space="preserve"> </w:t>
            </w:r>
            <w:r>
              <w:rPr>
                <w:b/>
              </w:rPr>
              <w:t>crisis)</w:t>
            </w:r>
            <w:r>
              <w:rPr>
                <w:b/>
                <w:spacing w:val="-5"/>
              </w:rPr>
              <w:t xml:space="preserve"> </w:t>
            </w:r>
            <w:r>
              <w:rPr>
                <w:b/>
              </w:rPr>
              <w:t>which,</w:t>
            </w:r>
            <w:r>
              <w:rPr>
                <w:b/>
                <w:spacing w:val="-5"/>
              </w:rPr>
              <w:t xml:space="preserve"> </w:t>
            </w:r>
            <w:r>
              <w:rPr>
                <w:b/>
              </w:rPr>
              <w:t>in</w:t>
            </w:r>
            <w:r>
              <w:rPr>
                <w:b/>
                <w:spacing w:val="-4"/>
              </w:rPr>
              <w:t xml:space="preserve"> </w:t>
            </w:r>
            <w:r>
              <w:rPr>
                <w:b/>
              </w:rPr>
              <w:t>exceptional</w:t>
            </w:r>
            <w:r>
              <w:rPr>
                <w:b/>
                <w:spacing w:val="-5"/>
              </w:rPr>
              <w:t xml:space="preserve"> </w:t>
            </w:r>
            <w:r>
              <w:rPr>
                <w:b/>
              </w:rPr>
              <w:t>circumstances,</w:t>
            </w:r>
            <w:r>
              <w:rPr>
                <w:b/>
                <w:spacing w:val="-5"/>
              </w:rPr>
              <w:t xml:space="preserve"> </w:t>
            </w:r>
            <w:r>
              <w:rPr>
                <w:b/>
              </w:rPr>
              <w:t>you</w:t>
            </w:r>
            <w:r>
              <w:rPr>
                <w:b/>
                <w:spacing w:val="-4"/>
              </w:rPr>
              <w:t xml:space="preserve"> </w:t>
            </w:r>
            <w:r>
              <w:rPr>
                <w:b/>
              </w:rPr>
              <w:t>were</w:t>
            </w:r>
            <w:r>
              <w:rPr>
                <w:b/>
                <w:spacing w:val="-3"/>
              </w:rPr>
              <w:t xml:space="preserve"> </w:t>
            </w:r>
            <w:r>
              <w:rPr>
                <w:b/>
                <w:u w:val="single"/>
              </w:rPr>
              <w:t>unable</w:t>
            </w:r>
            <w:r>
              <w:rPr>
                <w:b/>
              </w:rPr>
              <w:t xml:space="preserve"> </w:t>
            </w:r>
            <w:r>
              <w:rPr>
                <w:b/>
                <w:u w:val="single"/>
              </w:rPr>
              <w:t>or for valid reason unwilling to disclose to the University before it made its</w:t>
            </w:r>
            <w:r>
              <w:rPr>
                <w:b/>
              </w:rPr>
              <w:t xml:space="preserve"> </w:t>
            </w:r>
            <w:r>
              <w:rPr>
                <w:b/>
                <w:spacing w:val="-2"/>
                <w:u w:val="single"/>
              </w:rPr>
              <w:t>decision</w:t>
            </w:r>
            <w:r>
              <w:rPr>
                <w:b/>
                <w:spacing w:val="-2"/>
              </w:rPr>
              <w:t>.</w:t>
            </w:r>
          </w:p>
        </w:tc>
        <w:tc>
          <w:tcPr>
            <w:tcW w:w="693" w:type="dxa"/>
          </w:tcPr>
          <w:p w14:paraId="69039A15" w14:textId="77777777" w:rsidR="00FE6C12" w:rsidRDefault="00FE6C12">
            <w:pPr>
              <w:pStyle w:val="TableParagraph"/>
              <w:spacing w:before="8"/>
              <w:rPr>
                <w:i/>
                <w:sz w:val="6"/>
              </w:rPr>
            </w:pPr>
          </w:p>
          <w:p w14:paraId="4A3AFC1C" w14:textId="77777777" w:rsidR="00FE6C12" w:rsidRDefault="00B752D6">
            <w:pPr>
              <w:pStyle w:val="TableParagraph"/>
              <w:spacing w:line="214" w:lineRule="exact"/>
              <w:ind w:left="128"/>
              <w:rPr>
                <w:sz w:val="20"/>
              </w:rPr>
            </w:pPr>
            <w:r>
              <w:rPr>
                <w:noProof/>
                <w:position w:val="-3"/>
                <w:sz w:val="20"/>
              </w:rPr>
              <mc:AlternateContent>
                <mc:Choice Requires="wpg">
                  <w:drawing>
                    <wp:inline distT="0" distB="0" distL="0" distR="0" wp14:anchorId="23D36B4D" wp14:editId="00C81FE6">
                      <wp:extent cx="146050" cy="146050"/>
                      <wp:effectExtent l="0" t="0" r="0" b="635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6050"/>
                                <a:chOff x="0" y="0"/>
                                <a:chExt cx="146050" cy="146050"/>
                              </a:xfrm>
                            </wpg:grpSpPr>
                            <wps:wsp>
                              <wps:cNvPr id="19" name="Graphic 19"/>
                              <wps:cNvSpPr/>
                              <wps:spPr>
                                <a:xfrm>
                                  <a:off x="4572" y="4572"/>
                                  <a:ext cx="136525" cy="136525"/>
                                </a:xfrm>
                                <a:custGeom>
                                  <a:avLst/>
                                  <a:gdLst/>
                                  <a:ahLst/>
                                  <a:cxnLst/>
                                  <a:rect l="l" t="t" r="r" b="b"/>
                                  <a:pathLst>
                                    <a:path w="136525" h="136525">
                                      <a:moveTo>
                                        <a:pt x="0" y="0"/>
                                      </a:moveTo>
                                      <a:lnTo>
                                        <a:pt x="136398" y="0"/>
                                      </a:lnTo>
                                      <a:lnTo>
                                        <a:pt x="136398" y="136398"/>
                                      </a:lnTo>
                                      <a:lnTo>
                                        <a:pt x="0" y="13639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80EB38" id="Group 18" o:spid="_x0000_s1026" style="width:11.5pt;height:11.5pt;mso-position-horizontal-relative:char;mso-position-vertical-relative:line" coordsize="146050,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">
                      <v:shape id="Graphic 19" o:spid="_x0000_s1027" style="position:absolute;left:4572;top:4572;width:136525;height:136525;visibility:visible;mso-wrap-style:square;v-text-anchor:top" coordsize="13652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" path="m,l136398,r,136398l,136398,,xe" filled="f" strokeweight=".72pt">
                        <v:path arrowok="t"/>
                      </v:shape>
                      <w10:anchorlock/>
                    </v:group>
                  </w:pict>
                </mc:Fallback>
              </mc:AlternateContent>
            </w:r>
          </w:p>
        </w:tc>
      </w:tr>
      <w:tr w:rsidR="00FE6C12" w14:paraId="49D23010" w14:textId="77777777">
        <w:trPr>
          <w:trHeight w:val="891"/>
        </w:trPr>
        <w:tc>
          <w:tcPr>
            <w:tcW w:w="4715" w:type="dxa"/>
            <w:shd w:val="clear" w:color="auto" w:fill="ECECEC"/>
          </w:tcPr>
          <w:p w14:paraId="4DF87891" w14:textId="77777777" w:rsidR="00FE6C12" w:rsidRDefault="00B752D6">
            <w:pPr>
              <w:pStyle w:val="TableParagraph"/>
              <w:tabs>
                <w:tab w:val="left" w:pos="675"/>
              </w:tabs>
              <w:spacing w:before="57"/>
              <w:ind w:left="675" w:right="812" w:hanging="568"/>
              <w:rPr>
                <w:b/>
              </w:rPr>
            </w:pPr>
            <w:r>
              <w:rPr>
                <w:b/>
                <w:spacing w:val="-4"/>
              </w:rPr>
              <w:t>(i)</w:t>
            </w:r>
            <w:r>
              <w:rPr>
                <w:b/>
              </w:rPr>
              <w:tab/>
              <w:t>Describe</w:t>
            </w:r>
            <w:r>
              <w:rPr>
                <w:b/>
                <w:spacing w:val="-10"/>
              </w:rPr>
              <w:t xml:space="preserve"> </w:t>
            </w:r>
            <w:r>
              <w:rPr>
                <w:b/>
              </w:rPr>
              <w:t>the</w:t>
            </w:r>
            <w:r>
              <w:rPr>
                <w:b/>
                <w:spacing w:val="-10"/>
              </w:rPr>
              <w:t xml:space="preserve"> </w:t>
            </w:r>
            <w:r>
              <w:rPr>
                <w:b/>
              </w:rPr>
              <w:t>illness</w:t>
            </w:r>
            <w:r>
              <w:rPr>
                <w:b/>
                <w:spacing w:val="-9"/>
              </w:rPr>
              <w:t xml:space="preserve"> </w:t>
            </w:r>
            <w:r>
              <w:rPr>
                <w:b/>
              </w:rPr>
              <w:t>or</w:t>
            </w:r>
            <w:r>
              <w:rPr>
                <w:b/>
                <w:spacing w:val="-10"/>
              </w:rPr>
              <w:t xml:space="preserve"> </w:t>
            </w:r>
            <w:r>
              <w:rPr>
                <w:b/>
              </w:rPr>
              <w:t xml:space="preserve">other </w:t>
            </w:r>
            <w:r>
              <w:rPr>
                <w:b/>
                <w:spacing w:val="-2"/>
              </w:rPr>
              <w:t>factors.</w:t>
            </w:r>
          </w:p>
        </w:tc>
        <w:tc>
          <w:tcPr>
            <w:tcW w:w="5197" w:type="dxa"/>
            <w:gridSpan w:val="2"/>
          </w:tcPr>
          <w:p w14:paraId="50362FBC" w14:textId="77777777" w:rsidR="00FE6C12" w:rsidRDefault="00FE6C12">
            <w:pPr>
              <w:pStyle w:val="TableParagraph"/>
              <w:rPr>
                <w:rFonts w:ascii="Times New Roman"/>
                <w:sz w:val="20"/>
              </w:rPr>
            </w:pPr>
          </w:p>
        </w:tc>
      </w:tr>
      <w:tr w:rsidR="00FE6C12" w14:paraId="37FBEF55" w14:textId="77777777">
        <w:trPr>
          <w:trHeight w:val="891"/>
        </w:trPr>
        <w:tc>
          <w:tcPr>
            <w:tcW w:w="4715" w:type="dxa"/>
            <w:shd w:val="clear" w:color="auto" w:fill="ECECEC"/>
          </w:tcPr>
          <w:p w14:paraId="1F8ABDD1" w14:textId="77777777" w:rsidR="00FE6C12" w:rsidRDefault="00B752D6">
            <w:pPr>
              <w:pStyle w:val="TableParagraph"/>
              <w:tabs>
                <w:tab w:val="left" w:pos="675"/>
              </w:tabs>
              <w:spacing w:before="57"/>
              <w:ind w:left="675" w:right="566" w:hanging="568"/>
              <w:rPr>
                <w:b/>
              </w:rPr>
            </w:pPr>
            <w:r>
              <w:rPr>
                <w:b/>
                <w:spacing w:val="-4"/>
              </w:rPr>
              <w:t>(ii)</w:t>
            </w:r>
            <w:r>
              <w:rPr>
                <w:b/>
              </w:rPr>
              <w:tab/>
              <w:t>Explain</w:t>
            </w:r>
            <w:r>
              <w:rPr>
                <w:b/>
                <w:spacing w:val="-14"/>
              </w:rPr>
              <w:t xml:space="preserve"> </w:t>
            </w:r>
            <w:r>
              <w:rPr>
                <w:b/>
              </w:rPr>
              <w:t>how</w:t>
            </w:r>
            <w:r>
              <w:rPr>
                <w:b/>
                <w:spacing w:val="-14"/>
              </w:rPr>
              <w:t xml:space="preserve"> </w:t>
            </w:r>
            <w:r>
              <w:rPr>
                <w:b/>
              </w:rPr>
              <w:t>your</w:t>
            </w:r>
            <w:r>
              <w:rPr>
                <w:b/>
                <w:spacing w:val="-13"/>
              </w:rPr>
              <w:t xml:space="preserve"> </w:t>
            </w:r>
            <w:r>
              <w:rPr>
                <w:b/>
              </w:rPr>
              <w:t>performance was affected.</w:t>
            </w:r>
          </w:p>
        </w:tc>
        <w:tc>
          <w:tcPr>
            <w:tcW w:w="5197" w:type="dxa"/>
            <w:gridSpan w:val="2"/>
          </w:tcPr>
          <w:p w14:paraId="28A0B2E6" w14:textId="77777777" w:rsidR="00FE6C12" w:rsidRDefault="00FE6C12">
            <w:pPr>
              <w:pStyle w:val="TableParagraph"/>
              <w:rPr>
                <w:rFonts w:ascii="Times New Roman"/>
                <w:sz w:val="20"/>
              </w:rPr>
            </w:pPr>
          </w:p>
        </w:tc>
      </w:tr>
      <w:tr w:rsidR="00FE6C12" w14:paraId="27C09BEE" w14:textId="77777777">
        <w:trPr>
          <w:trHeight w:val="1409"/>
        </w:trPr>
        <w:tc>
          <w:tcPr>
            <w:tcW w:w="4715" w:type="dxa"/>
            <w:shd w:val="clear" w:color="auto" w:fill="ECECEC"/>
          </w:tcPr>
          <w:p w14:paraId="5719582F" w14:textId="77777777" w:rsidR="00FE6C12" w:rsidRDefault="00B752D6">
            <w:pPr>
              <w:pStyle w:val="TableParagraph"/>
              <w:spacing w:before="57"/>
              <w:ind w:left="675" w:right="24" w:hanging="568"/>
              <w:rPr>
                <w:b/>
              </w:rPr>
            </w:pPr>
            <w:r>
              <w:rPr>
                <w:b/>
              </w:rPr>
              <w:t>(iii)</w:t>
            </w:r>
            <w:r>
              <w:rPr>
                <w:b/>
                <w:spacing w:val="80"/>
              </w:rPr>
              <w:t xml:space="preserve"> </w:t>
            </w:r>
            <w:r>
              <w:rPr>
                <w:b/>
              </w:rPr>
              <w:t>Explain</w:t>
            </w:r>
            <w:r>
              <w:rPr>
                <w:b/>
                <w:spacing w:val="-6"/>
              </w:rPr>
              <w:t xml:space="preserve"> </w:t>
            </w:r>
            <w:r>
              <w:rPr>
                <w:b/>
              </w:rPr>
              <w:t>why</w:t>
            </w:r>
            <w:r>
              <w:rPr>
                <w:b/>
                <w:spacing w:val="-6"/>
              </w:rPr>
              <w:t xml:space="preserve"> </w:t>
            </w:r>
            <w:r>
              <w:rPr>
                <w:b/>
              </w:rPr>
              <w:t>you</w:t>
            </w:r>
            <w:r>
              <w:rPr>
                <w:b/>
                <w:spacing w:val="-5"/>
              </w:rPr>
              <w:t xml:space="preserve"> </w:t>
            </w:r>
            <w:r>
              <w:rPr>
                <w:b/>
              </w:rPr>
              <w:t>were</w:t>
            </w:r>
            <w:r>
              <w:rPr>
                <w:b/>
                <w:spacing w:val="-5"/>
              </w:rPr>
              <w:t xml:space="preserve"> </w:t>
            </w:r>
            <w:r>
              <w:rPr>
                <w:b/>
              </w:rPr>
              <w:t>unable</w:t>
            </w:r>
            <w:r>
              <w:rPr>
                <w:b/>
                <w:spacing w:val="-4"/>
              </w:rPr>
              <w:t xml:space="preserve"> </w:t>
            </w:r>
            <w:r>
              <w:rPr>
                <w:b/>
              </w:rPr>
              <w:t>or unwilling to disclose this information to the University before it made its decision.</w:t>
            </w:r>
          </w:p>
        </w:tc>
        <w:tc>
          <w:tcPr>
            <w:tcW w:w="5197" w:type="dxa"/>
            <w:gridSpan w:val="2"/>
          </w:tcPr>
          <w:p w14:paraId="0258E7C8" w14:textId="77777777" w:rsidR="00FE6C12" w:rsidRDefault="00FE6C12">
            <w:pPr>
              <w:pStyle w:val="TableParagraph"/>
              <w:rPr>
                <w:rFonts w:ascii="Times New Roman"/>
                <w:sz w:val="20"/>
              </w:rPr>
            </w:pPr>
          </w:p>
        </w:tc>
      </w:tr>
      <w:tr w:rsidR="00FE6C12" w14:paraId="1D453382" w14:textId="77777777">
        <w:trPr>
          <w:trHeight w:val="631"/>
        </w:trPr>
        <w:tc>
          <w:tcPr>
            <w:tcW w:w="4715" w:type="dxa"/>
            <w:vMerge w:val="restart"/>
            <w:shd w:val="clear" w:color="auto" w:fill="ECECEC"/>
          </w:tcPr>
          <w:p w14:paraId="232ABCC0" w14:textId="77777777" w:rsidR="00FE6C12" w:rsidRDefault="00B752D6">
            <w:pPr>
              <w:pStyle w:val="TableParagraph"/>
              <w:tabs>
                <w:tab w:val="left" w:pos="675"/>
              </w:tabs>
              <w:spacing w:before="57"/>
              <w:ind w:left="675" w:right="412" w:hanging="568"/>
              <w:rPr>
                <w:b/>
              </w:rPr>
            </w:pPr>
            <w:r>
              <w:rPr>
                <w:b/>
                <w:spacing w:val="-4"/>
              </w:rPr>
              <w:t>(iv)</w:t>
            </w:r>
            <w:r>
              <w:rPr>
                <w:b/>
              </w:rPr>
              <w:tab/>
              <w:t>List documents you are submitting</w:t>
            </w:r>
            <w:r>
              <w:rPr>
                <w:b/>
                <w:spacing w:val="-10"/>
              </w:rPr>
              <w:t xml:space="preserve"> </w:t>
            </w:r>
            <w:r>
              <w:rPr>
                <w:b/>
              </w:rPr>
              <w:t>as</w:t>
            </w:r>
            <w:r>
              <w:rPr>
                <w:b/>
                <w:spacing w:val="-10"/>
              </w:rPr>
              <w:t xml:space="preserve"> </w:t>
            </w:r>
            <w:r>
              <w:rPr>
                <w:b/>
              </w:rPr>
              <w:t>evidence</w:t>
            </w:r>
            <w:r>
              <w:rPr>
                <w:b/>
                <w:spacing w:val="-9"/>
              </w:rPr>
              <w:t xml:space="preserve"> </w:t>
            </w:r>
            <w:r>
              <w:rPr>
                <w:b/>
              </w:rPr>
              <w:t>for</w:t>
            </w:r>
            <w:r>
              <w:rPr>
                <w:b/>
                <w:spacing w:val="-9"/>
              </w:rPr>
              <w:t xml:space="preserve"> </w:t>
            </w:r>
            <w:r>
              <w:rPr>
                <w:b/>
              </w:rPr>
              <w:t xml:space="preserve">your </w:t>
            </w:r>
            <w:r>
              <w:rPr>
                <w:b/>
                <w:spacing w:val="-2"/>
              </w:rPr>
              <w:t>appeal.</w:t>
            </w:r>
          </w:p>
          <w:p w14:paraId="3997E093" w14:textId="77777777" w:rsidR="00FE6C12" w:rsidRDefault="00B752D6">
            <w:pPr>
              <w:pStyle w:val="TableParagraph"/>
              <w:spacing w:before="258"/>
              <w:ind w:left="107" w:right="144"/>
            </w:pPr>
            <w:r>
              <w:t>Please be aware that if you intend to rely upon evidence that has</w:t>
            </w:r>
            <w:r>
              <w:rPr>
                <w:spacing w:val="-1"/>
              </w:rPr>
              <w:t xml:space="preserve"> </w:t>
            </w:r>
            <w:r>
              <w:t>implications</w:t>
            </w:r>
            <w:r>
              <w:rPr>
                <w:spacing w:val="-1"/>
              </w:rPr>
              <w:t xml:space="preserve"> </w:t>
            </w:r>
            <w:r>
              <w:t>for a third party, this evidence may, in the interests of natural justice, be shared with</w:t>
            </w:r>
            <w:r>
              <w:rPr>
                <w:spacing w:val="-5"/>
              </w:rPr>
              <w:t xml:space="preserve"> </w:t>
            </w:r>
            <w:r>
              <w:t>that</w:t>
            </w:r>
            <w:r>
              <w:rPr>
                <w:spacing w:val="-6"/>
              </w:rPr>
              <w:t xml:space="preserve"> </w:t>
            </w:r>
            <w:r>
              <w:t>third</w:t>
            </w:r>
            <w:r>
              <w:rPr>
                <w:spacing w:val="-6"/>
              </w:rPr>
              <w:t xml:space="preserve"> </w:t>
            </w:r>
            <w:r>
              <w:t>party.</w:t>
            </w:r>
            <w:r>
              <w:rPr>
                <w:spacing w:val="40"/>
              </w:rPr>
              <w:t xml:space="preserve"> </w:t>
            </w:r>
            <w:r>
              <w:t>The</w:t>
            </w:r>
            <w:r>
              <w:rPr>
                <w:spacing w:val="-5"/>
              </w:rPr>
              <w:t xml:space="preserve"> </w:t>
            </w:r>
            <w:r>
              <w:t>third</w:t>
            </w:r>
            <w:r>
              <w:rPr>
                <w:spacing w:val="-6"/>
              </w:rPr>
              <w:t xml:space="preserve"> </w:t>
            </w:r>
            <w:r>
              <w:t>party</w:t>
            </w:r>
            <w:r>
              <w:rPr>
                <w:spacing w:val="-5"/>
              </w:rPr>
              <w:t xml:space="preserve"> </w:t>
            </w:r>
            <w:r>
              <w:t>may also</w:t>
            </w:r>
            <w:r>
              <w:rPr>
                <w:spacing w:val="-1"/>
              </w:rPr>
              <w:t xml:space="preserve"> </w:t>
            </w:r>
            <w:r>
              <w:t>be</w:t>
            </w:r>
            <w:r>
              <w:rPr>
                <w:spacing w:val="-2"/>
              </w:rPr>
              <w:t xml:space="preserve"> </w:t>
            </w:r>
            <w:r>
              <w:t>requested</w:t>
            </w:r>
            <w:r>
              <w:rPr>
                <w:spacing w:val="-2"/>
              </w:rPr>
              <w:t xml:space="preserve"> </w:t>
            </w:r>
            <w:r>
              <w:t>to</w:t>
            </w:r>
            <w:r>
              <w:rPr>
                <w:spacing w:val="-2"/>
              </w:rPr>
              <w:t xml:space="preserve"> </w:t>
            </w:r>
            <w:r>
              <w:t>give</w:t>
            </w:r>
            <w:r>
              <w:rPr>
                <w:spacing w:val="-2"/>
              </w:rPr>
              <w:t xml:space="preserve"> </w:t>
            </w:r>
            <w:r>
              <w:t>evidence</w:t>
            </w:r>
            <w:r>
              <w:rPr>
                <w:spacing w:val="-2"/>
              </w:rPr>
              <w:t xml:space="preserve"> </w:t>
            </w:r>
            <w:r>
              <w:t>to</w:t>
            </w:r>
            <w:r>
              <w:rPr>
                <w:spacing w:val="-2"/>
              </w:rPr>
              <w:t xml:space="preserve"> </w:t>
            </w:r>
            <w:r>
              <w:t>any panel or individual member of staff investigating your case.</w:t>
            </w:r>
          </w:p>
        </w:tc>
        <w:tc>
          <w:tcPr>
            <w:tcW w:w="5197" w:type="dxa"/>
            <w:gridSpan w:val="2"/>
            <w:shd w:val="clear" w:color="auto" w:fill="ECECEC"/>
          </w:tcPr>
          <w:p w14:paraId="128F448B" w14:textId="77777777" w:rsidR="00FE6C12" w:rsidRDefault="00B752D6">
            <w:pPr>
              <w:pStyle w:val="TableParagraph"/>
              <w:spacing w:before="57"/>
              <w:ind w:left="107"/>
              <w:rPr>
                <w:b/>
              </w:rPr>
            </w:pPr>
            <w:r>
              <w:rPr>
                <w:b/>
              </w:rPr>
              <w:t>Description</w:t>
            </w:r>
            <w:r>
              <w:rPr>
                <w:b/>
                <w:spacing w:val="-12"/>
              </w:rPr>
              <w:t xml:space="preserve"> </w:t>
            </w:r>
            <w:r>
              <w:rPr>
                <w:b/>
              </w:rPr>
              <w:t>of</w:t>
            </w:r>
            <w:r>
              <w:rPr>
                <w:b/>
                <w:spacing w:val="-10"/>
              </w:rPr>
              <w:t xml:space="preserve"> </w:t>
            </w:r>
            <w:r>
              <w:rPr>
                <w:b/>
                <w:spacing w:val="-2"/>
              </w:rPr>
              <w:t>Documents</w:t>
            </w:r>
          </w:p>
        </w:tc>
      </w:tr>
      <w:tr w:rsidR="00FE6C12" w14:paraId="24ED888E" w14:textId="77777777">
        <w:trPr>
          <w:trHeight w:val="372"/>
        </w:trPr>
        <w:tc>
          <w:tcPr>
            <w:tcW w:w="4715" w:type="dxa"/>
            <w:vMerge/>
            <w:tcBorders>
              <w:top w:val="nil"/>
            </w:tcBorders>
            <w:shd w:val="clear" w:color="auto" w:fill="ECECEC"/>
          </w:tcPr>
          <w:p w14:paraId="02D5BFBF" w14:textId="77777777" w:rsidR="00FE6C12" w:rsidRDefault="00FE6C12">
            <w:pPr>
              <w:rPr>
                <w:sz w:val="2"/>
                <w:szCs w:val="2"/>
              </w:rPr>
            </w:pPr>
          </w:p>
        </w:tc>
        <w:tc>
          <w:tcPr>
            <w:tcW w:w="5197" w:type="dxa"/>
            <w:gridSpan w:val="2"/>
          </w:tcPr>
          <w:p w14:paraId="5D29BABB" w14:textId="77777777" w:rsidR="00FE6C12" w:rsidRDefault="00FE6C12">
            <w:pPr>
              <w:pStyle w:val="TableParagraph"/>
              <w:rPr>
                <w:rFonts w:ascii="Times New Roman"/>
                <w:sz w:val="20"/>
              </w:rPr>
            </w:pPr>
          </w:p>
        </w:tc>
      </w:tr>
      <w:tr w:rsidR="00FE6C12" w14:paraId="46F55E8B" w14:textId="77777777">
        <w:trPr>
          <w:trHeight w:val="373"/>
        </w:trPr>
        <w:tc>
          <w:tcPr>
            <w:tcW w:w="4715" w:type="dxa"/>
            <w:vMerge/>
            <w:tcBorders>
              <w:top w:val="nil"/>
            </w:tcBorders>
            <w:shd w:val="clear" w:color="auto" w:fill="ECECEC"/>
          </w:tcPr>
          <w:p w14:paraId="479C7A4A" w14:textId="77777777" w:rsidR="00FE6C12" w:rsidRDefault="00FE6C12">
            <w:pPr>
              <w:rPr>
                <w:sz w:val="2"/>
                <w:szCs w:val="2"/>
              </w:rPr>
            </w:pPr>
          </w:p>
        </w:tc>
        <w:tc>
          <w:tcPr>
            <w:tcW w:w="5197" w:type="dxa"/>
            <w:gridSpan w:val="2"/>
          </w:tcPr>
          <w:p w14:paraId="590C4664" w14:textId="77777777" w:rsidR="00FE6C12" w:rsidRDefault="00FE6C12">
            <w:pPr>
              <w:pStyle w:val="TableParagraph"/>
              <w:rPr>
                <w:rFonts w:ascii="Times New Roman"/>
                <w:sz w:val="20"/>
              </w:rPr>
            </w:pPr>
          </w:p>
        </w:tc>
      </w:tr>
      <w:tr w:rsidR="00FE6C12" w14:paraId="12986FD1" w14:textId="77777777">
        <w:trPr>
          <w:trHeight w:val="372"/>
        </w:trPr>
        <w:tc>
          <w:tcPr>
            <w:tcW w:w="4715" w:type="dxa"/>
            <w:vMerge/>
            <w:tcBorders>
              <w:top w:val="nil"/>
            </w:tcBorders>
            <w:shd w:val="clear" w:color="auto" w:fill="ECECEC"/>
          </w:tcPr>
          <w:p w14:paraId="4E38C9C5" w14:textId="77777777" w:rsidR="00FE6C12" w:rsidRDefault="00FE6C12">
            <w:pPr>
              <w:rPr>
                <w:sz w:val="2"/>
                <w:szCs w:val="2"/>
              </w:rPr>
            </w:pPr>
          </w:p>
        </w:tc>
        <w:tc>
          <w:tcPr>
            <w:tcW w:w="5197" w:type="dxa"/>
            <w:gridSpan w:val="2"/>
          </w:tcPr>
          <w:p w14:paraId="73A16B25" w14:textId="77777777" w:rsidR="00FE6C12" w:rsidRDefault="00FE6C12">
            <w:pPr>
              <w:pStyle w:val="TableParagraph"/>
              <w:rPr>
                <w:rFonts w:ascii="Times New Roman"/>
                <w:sz w:val="20"/>
              </w:rPr>
            </w:pPr>
          </w:p>
        </w:tc>
      </w:tr>
      <w:tr w:rsidR="00FE6C12" w14:paraId="4C08D6F7" w14:textId="77777777">
        <w:trPr>
          <w:trHeight w:val="372"/>
        </w:trPr>
        <w:tc>
          <w:tcPr>
            <w:tcW w:w="4715" w:type="dxa"/>
            <w:vMerge/>
            <w:tcBorders>
              <w:top w:val="nil"/>
            </w:tcBorders>
            <w:shd w:val="clear" w:color="auto" w:fill="ECECEC"/>
          </w:tcPr>
          <w:p w14:paraId="7D0664B0" w14:textId="77777777" w:rsidR="00FE6C12" w:rsidRDefault="00FE6C12">
            <w:pPr>
              <w:rPr>
                <w:sz w:val="2"/>
                <w:szCs w:val="2"/>
              </w:rPr>
            </w:pPr>
          </w:p>
        </w:tc>
        <w:tc>
          <w:tcPr>
            <w:tcW w:w="5197" w:type="dxa"/>
            <w:gridSpan w:val="2"/>
          </w:tcPr>
          <w:p w14:paraId="7951A3E1" w14:textId="77777777" w:rsidR="00FE6C12" w:rsidRDefault="00FE6C12">
            <w:pPr>
              <w:pStyle w:val="TableParagraph"/>
              <w:rPr>
                <w:rFonts w:ascii="Times New Roman"/>
                <w:sz w:val="20"/>
              </w:rPr>
            </w:pPr>
          </w:p>
        </w:tc>
      </w:tr>
      <w:tr w:rsidR="00FE6C12" w14:paraId="588B5750" w14:textId="77777777">
        <w:trPr>
          <w:trHeight w:val="372"/>
        </w:trPr>
        <w:tc>
          <w:tcPr>
            <w:tcW w:w="4715" w:type="dxa"/>
            <w:vMerge/>
            <w:tcBorders>
              <w:top w:val="nil"/>
            </w:tcBorders>
            <w:shd w:val="clear" w:color="auto" w:fill="ECECEC"/>
          </w:tcPr>
          <w:p w14:paraId="0A2B8EAF" w14:textId="77777777" w:rsidR="00FE6C12" w:rsidRDefault="00FE6C12">
            <w:pPr>
              <w:rPr>
                <w:sz w:val="2"/>
                <w:szCs w:val="2"/>
              </w:rPr>
            </w:pPr>
          </w:p>
        </w:tc>
        <w:tc>
          <w:tcPr>
            <w:tcW w:w="5197" w:type="dxa"/>
            <w:gridSpan w:val="2"/>
          </w:tcPr>
          <w:p w14:paraId="440D97F4" w14:textId="77777777" w:rsidR="00FE6C12" w:rsidRDefault="00FE6C12">
            <w:pPr>
              <w:pStyle w:val="TableParagraph"/>
              <w:rPr>
                <w:rFonts w:ascii="Times New Roman"/>
                <w:sz w:val="20"/>
              </w:rPr>
            </w:pPr>
          </w:p>
        </w:tc>
      </w:tr>
      <w:tr w:rsidR="00FE6C12" w14:paraId="78813F55" w14:textId="77777777">
        <w:trPr>
          <w:trHeight w:val="666"/>
        </w:trPr>
        <w:tc>
          <w:tcPr>
            <w:tcW w:w="4715" w:type="dxa"/>
            <w:vMerge/>
            <w:tcBorders>
              <w:top w:val="nil"/>
            </w:tcBorders>
            <w:shd w:val="clear" w:color="auto" w:fill="ECECEC"/>
          </w:tcPr>
          <w:p w14:paraId="74A17293" w14:textId="77777777" w:rsidR="00FE6C12" w:rsidRDefault="00FE6C12">
            <w:pPr>
              <w:rPr>
                <w:sz w:val="2"/>
                <w:szCs w:val="2"/>
              </w:rPr>
            </w:pPr>
          </w:p>
        </w:tc>
        <w:tc>
          <w:tcPr>
            <w:tcW w:w="5197" w:type="dxa"/>
            <w:gridSpan w:val="2"/>
          </w:tcPr>
          <w:p w14:paraId="70B55B6C" w14:textId="77777777" w:rsidR="00FE6C12" w:rsidRDefault="00FE6C12">
            <w:pPr>
              <w:pStyle w:val="TableParagraph"/>
              <w:rPr>
                <w:rFonts w:ascii="Times New Roman"/>
                <w:sz w:val="20"/>
              </w:rPr>
            </w:pPr>
          </w:p>
        </w:tc>
      </w:tr>
    </w:tbl>
    <w:p w14:paraId="11679EE3" w14:textId="77777777" w:rsidR="00FE6C12" w:rsidRDefault="00FE6C12">
      <w:pPr>
        <w:rPr>
          <w:rFonts w:ascii="Times New Roman"/>
          <w:sz w:val="20"/>
        </w:rPr>
        <w:sectPr w:rsidR="00FE6C12">
          <w:pgSz w:w="11910" w:h="16840"/>
          <w:pgMar w:top="1640" w:right="620" w:bottom="960" w:left="900" w:header="708" w:footer="767" w:gutter="0"/>
          <w:cols w:space="720"/>
        </w:sectPr>
      </w:pPr>
    </w:p>
    <w:p w14:paraId="4F471972" w14:textId="77777777" w:rsidR="00FE6C12" w:rsidRDefault="00B752D6">
      <w:pPr>
        <w:pStyle w:val="Heading1"/>
        <w:rPr>
          <w:b/>
        </w:rPr>
      </w:pPr>
      <w:bookmarkStart w:id="4" w:name="Section_3:_Declaration"/>
      <w:bookmarkEnd w:id="4"/>
      <w:r>
        <w:rPr>
          <w:b/>
        </w:rPr>
        <w:lastRenderedPageBreak/>
        <w:t>Section</w:t>
      </w:r>
      <w:r>
        <w:rPr>
          <w:b/>
          <w:spacing w:val="-8"/>
        </w:rPr>
        <w:t xml:space="preserve"> </w:t>
      </w:r>
      <w:r>
        <w:rPr>
          <w:b/>
        </w:rPr>
        <w:t>3:</w:t>
      </w:r>
      <w:r>
        <w:rPr>
          <w:b/>
          <w:spacing w:val="-9"/>
        </w:rPr>
        <w:t xml:space="preserve"> </w:t>
      </w:r>
      <w:r>
        <w:rPr>
          <w:b/>
          <w:spacing w:val="-2"/>
        </w:rPr>
        <w:t>Declaration</w:t>
      </w:r>
    </w:p>
    <w:p w14:paraId="75A7FFFB" w14:textId="77777777" w:rsidR="00FE6C12" w:rsidRDefault="00FE6C12">
      <w:pPr>
        <w:spacing w:before="2" w:after="1"/>
        <w:rPr>
          <w:b/>
          <w:sz w:val="19"/>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3823"/>
        <w:gridCol w:w="2112"/>
        <w:gridCol w:w="1729"/>
      </w:tblGrid>
      <w:tr w:rsidR="00FE6C12" w14:paraId="4D77514F" w14:textId="77777777">
        <w:trPr>
          <w:trHeight w:val="3915"/>
        </w:trPr>
        <w:tc>
          <w:tcPr>
            <w:tcW w:w="9910" w:type="dxa"/>
            <w:gridSpan w:val="4"/>
            <w:shd w:val="clear" w:color="auto" w:fill="ECECEC"/>
          </w:tcPr>
          <w:p w14:paraId="49142AA8" w14:textId="77777777" w:rsidR="00FE6C12" w:rsidRDefault="00B752D6">
            <w:pPr>
              <w:pStyle w:val="TableParagraph"/>
              <w:spacing w:before="258"/>
              <w:ind w:left="107" w:right="262"/>
              <w:rPr>
                <w:b/>
              </w:rPr>
            </w:pPr>
            <w:r>
              <w:rPr>
                <w:b/>
              </w:rPr>
              <w:t>I</w:t>
            </w:r>
            <w:r>
              <w:rPr>
                <w:b/>
                <w:spacing w:val="-3"/>
              </w:rPr>
              <w:t xml:space="preserve"> </w:t>
            </w:r>
            <w:r>
              <w:rPr>
                <w:b/>
              </w:rPr>
              <w:t>declare</w:t>
            </w:r>
            <w:r>
              <w:rPr>
                <w:b/>
                <w:spacing w:val="-2"/>
              </w:rPr>
              <w:t xml:space="preserve"> </w:t>
            </w:r>
            <w:r>
              <w:rPr>
                <w:b/>
              </w:rPr>
              <w:t>that</w:t>
            </w:r>
            <w:r>
              <w:rPr>
                <w:b/>
                <w:spacing w:val="-3"/>
              </w:rPr>
              <w:t xml:space="preserve"> </w:t>
            </w:r>
            <w:r>
              <w:rPr>
                <w:b/>
              </w:rPr>
              <w:t>the</w:t>
            </w:r>
            <w:r>
              <w:rPr>
                <w:b/>
                <w:spacing w:val="-2"/>
              </w:rPr>
              <w:t xml:space="preserve"> </w:t>
            </w:r>
            <w:r>
              <w:rPr>
                <w:b/>
              </w:rPr>
              <w:t>information</w:t>
            </w:r>
            <w:r>
              <w:rPr>
                <w:b/>
                <w:spacing w:val="-1"/>
              </w:rPr>
              <w:t xml:space="preserve"> </w:t>
            </w:r>
            <w:r>
              <w:rPr>
                <w:b/>
              </w:rPr>
              <w:t>given</w:t>
            </w:r>
            <w:r>
              <w:rPr>
                <w:b/>
                <w:spacing w:val="-3"/>
              </w:rPr>
              <w:t xml:space="preserve"> </w:t>
            </w:r>
            <w:r>
              <w:rPr>
                <w:b/>
              </w:rPr>
              <w:t>in</w:t>
            </w:r>
            <w:r>
              <w:rPr>
                <w:b/>
                <w:spacing w:val="-2"/>
              </w:rPr>
              <w:t xml:space="preserve"> </w:t>
            </w:r>
            <w:r>
              <w:rPr>
                <w:b/>
              </w:rPr>
              <w:t>this</w:t>
            </w:r>
            <w:r>
              <w:rPr>
                <w:b/>
                <w:spacing w:val="-3"/>
              </w:rPr>
              <w:t xml:space="preserve"> </w:t>
            </w:r>
            <w:r>
              <w:rPr>
                <w:b/>
              </w:rPr>
              <w:t>form</w:t>
            </w:r>
            <w:r>
              <w:rPr>
                <w:b/>
                <w:spacing w:val="-2"/>
              </w:rPr>
              <w:t xml:space="preserve"> </w:t>
            </w:r>
            <w:r>
              <w:rPr>
                <w:b/>
              </w:rPr>
              <w:t>is</w:t>
            </w:r>
            <w:r>
              <w:rPr>
                <w:b/>
                <w:spacing w:val="-3"/>
              </w:rPr>
              <w:t xml:space="preserve"> </w:t>
            </w:r>
            <w:r>
              <w:rPr>
                <w:b/>
              </w:rPr>
              <w:t>true</w:t>
            </w:r>
            <w:r>
              <w:rPr>
                <w:b/>
                <w:spacing w:val="-2"/>
              </w:rPr>
              <w:t xml:space="preserve"> </w:t>
            </w:r>
            <w:r>
              <w:rPr>
                <w:b/>
              </w:rPr>
              <w:t>to</w:t>
            </w:r>
            <w:r>
              <w:rPr>
                <w:b/>
                <w:spacing w:val="-2"/>
              </w:rPr>
              <w:t xml:space="preserve"> </w:t>
            </w:r>
            <w:r>
              <w:rPr>
                <w:b/>
              </w:rPr>
              <w:t>the</w:t>
            </w:r>
            <w:r>
              <w:rPr>
                <w:b/>
                <w:spacing w:val="-2"/>
              </w:rPr>
              <w:t xml:space="preserve"> </w:t>
            </w:r>
            <w:r>
              <w:rPr>
                <w:b/>
              </w:rPr>
              <w:t>best</w:t>
            </w:r>
            <w:r>
              <w:rPr>
                <w:b/>
                <w:spacing w:val="-2"/>
              </w:rPr>
              <w:t xml:space="preserve"> </w:t>
            </w:r>
            <w:r>
              <w:rPr>
                <w:b/>
              </w:rPr>
              <w:t>of</w:t>
            </w:r>
            <w:r>
              <w:rPr>
                <w:b/>
                <w:spacing w:val="-2"/>
              </w:rPr>
              <w:t xml:space="preserve"> </w:t>
            </w:r>
            <w:r>
              <w:rPr>
                <w:b/>
              </w:rPr>
              <w:t>my</w:t>
            </w:r>
            <w:r>
              <w:rPr>
                <w:b/>
                <w:spacing w:val="-3"/>
              </w:rPr>
              <w:t xml:space="preserve"> </w:t>
            </w:r>
            <w:r>
              <w:rPr>
                <w:b/>
              </w:rPr>
              <w:t>knowledge and that I am willing to answer further questions relating to it if necessary.</w:t>
            </w:r>
            <w:r>
              <w:rPr>
                <w:b/>
                <w:spacing w:val="80"/>
              </w:rPr>
              <w:t xml:space="preserve"> </w:t>
            </w:r>
            <w:r>
              <w:rPr>
                <w:b/>
              </w:rPr>
              <w:t>I confirm that I understand that:</w:t>
            </w:r>
          </w:p>
          <w:p w14:paraId="25B54D38" w14:textId="77777777" w:rsidR="00FE6C12" w:rsidRDefault="00B752D6">
            <w:pPr>
              <w:pStyle w:val="TableParagraph"/>
              <w:numPr>
                <w:ilvl w:val="0"/>
                <w:numId w:val="2"/>
              </w:numPr>
              <w:tabs>
                <w:tab w:val="left" w:pos="675"/>
              </w:tabs>
              <w:spacing w:before="3" w:line="237" w:lineRule="auto"/>
              <w:ind w:right="848"/>
              <w:jc w:val="both"/>
              <w:rPr>
                <w:b/>
              </w:rPr>
            </w:pPr>
            <w:r>
              <w:rPr>
                <w:b/>
              </w:rPr>
              <w:t>any</w:t>
            </w:r>
            <w:r>
              <w:rPr>
                <w:b/>
                <w:spacing w:val="-3"/>
              </w:rPr>
              <w:t xml:space="preserve"> </w:t>
            </w:r>
            <w:r>
              <w:rPr>
                <w:b/>
              </w:rPr>
              <w:t>documentation</w:t>
            </w:r>
            <w:r>
              <w:rPr>
                <w:b/>
                <w:spacing w:val="-1"/>
              </w:rPr>
              <w:t xml:space="preserve"> </w:t>
            </w:r>
            <w:r>
              <w:rPr>
                <w:b/>
              </w:rPr>
              <w:t>submitted</w:t>
            </w:r>
            <w:r>
              <w:rPr>
                <w:b/>
                <w:spacing w:val="-1"/>
              </w:rPr>
              <w:t xml:space="preserve"> </w:t>
            </w:r>
            <w:r>
              <w:rPr>
                <w:b/>
              </w:rPr>
              <w:t>as</w:t>
            </w:r>
            <w:r>
              <w:rPr>
                <w:b/>
                <w:spacing w:val="-2"/>
              </w:rPr>
              <w:t xml:space="preserve"> </w:t>
            </w:r>
            <w:r>
              <w:rPr>
                <w:b/>
              </w:rPr>
              <w:t>part</w:t>
            </w:r>
            <w:r>
              <w:rPr>
                <w:b/>
                <w:spacing w:val="-3"/>
              </w:rPr>
              <w:t xml:space="preserve"> </w:t>
            </w:r>
            <w:r>
              <w:rPr>
                <w:b/>
              </w:rPr>
              <w:t>of</w:t>
            </w:r>
            <w:r>
              <w:rPr>
                <w:b/>
                <w:spacing w:val="-1"/>
              </w:rPr>
              <w:t xml:space="preserve"> </w:t>
            </w:r>
            <w:r>
              <w:rPr>
                <w:b/>
              </w:rPr>
              <w:t>my</w:t>
            </w:r>
            <w:r>
              <w:rPr>
                <w:b/>
                <w:spacing w:val="-3"/>
              </w:rPr>
              <w:t xml:space="preserve"> </w:t>
            </w:r>
            <w:r>
              <w:rPr>
                <w:b/>
              </w:rPr>
              <w:t>appeal</w:t>
            </w:r>
            <w:r>
              <w:rPr>
                <w:b/>
                <w:spacing w:val="-1"/>
              </w:rPr>
              <w:t xml:space="preserve"> </w:t>
            </w:r>
            <w:r>
              <w:rPr>
                <w:b/>
              </w:rPr>
              <w:t>will</w:t>
            </w:r>
            <w:r>
              <w:rPr>
                <w:b/>
                <w:spacing w:val="-3"/>
              </w:rPr>
              <w:t xml:space="preserve"> </w:t>
            </w:r>
            <w:r>
              <w:rPr>
                <w:b/>
              </w:rPr>
              <w:t>be</w:t>
            </w:r>
            <w:r>
              <w:rPr>
                <w:b/>
                <w:spacing w:val="-2"/>
              </w:rPr>
              <w:t xml:space="preserve"> </w:t>
            </w:r>
            <w:r>
              <w:rPr>
                <w:b/>
              </w:rPr>
              <w:t>shared</w:t>
            </w:r>
            <w:r>
              <w:rPr>
                <w:b/>
                <w:spacing w:val="-2"/>
              </w:rPr>
              <w:t xml:space="preserve"> </w:t>
            </w:r>
            <w:r>
              <w:rPr>
                <w:b/>
              </w:rPr>
              <w:t>with</w:t>
            </w:r>
            <w:r>
              <w:rPr>
                <w:b/>
                <w:spacing w:val="-1"/>
              </w:rPr>
              <w:t xml:space="preserve"> </w:t>
            </w:r>
            <w:r>
              <w:rPr>
                <w:b/>
              </w:rPr>
              <w:t>an appropriate</w:t>
            </w:r>
            <w:r>
              <w:rPr>
                <w:b/>
                <w:spacing w:val="-3"/>
              </w:rPr>
              <w:t xml:space="preserve"> </w:t>
            </w:r>
            <w:r>
              <w:rPr>
                <w:b/>
              </w:rPr>
              <w:t>member</w:t>
            </w:r>
            <w:r>
              <w:rPr>
                <w:b/>
                <w:spacing w:val="-2"/>
              </w:rPr>
              <w:t xml:space="preserve"> </w:t>
            </w:r>
            <w:r>
              <w:rPr>
                <w:b/>
              </w:rPr>
              <w:t>of</w:t>
            </w:r>
            <w:r>
              <w:rPr>
                <w:b/>
                <w:spacing w:val="-4"/>
              </w:rPr>
              <w:t xml:space="preserve"> </w:t>
            </w:r>
            <w:r>
              <w:rPr>
                <w:b/>
              </w:rPr>
              <w:t>staff</w:t>
            </w:r>
            <w:r>
              <w:rPr>
                <w:b/>
                <w:spacing w:val="-4"/>
              </w:rPr>
              <w:t xml:space="preserve"> </w:t>
            </w:r>
            <w:r>
              <w:rPr>
                <w:b/>
              </w:rPr>
              <w:t>at</w:t>
            </w:r>
            <w:r>
              <w:rPr>
                <w:b/>
                <w:spacing w:val="-2"/>
              </w:rPr>
              <w:t xml:space="preserve"> </w:t>
            </w:r>
            <w:r>
              <w:rPr>
                <w:b/>
              </w:rPr>
              <w:t>Stage</w:t>
            </w:r>
            <w:r>
              <w:rPr>
                <w:b/>
                <w:spacing w:val="-4"/>
              </w:rPr>
              <w:t xml:space="preserve"> </w:t>
            </w:r>
            <w:r>
              <w:rPr>
                <w:b/>
              </w:rPr>
              <w:t>1</w:t>
            </w:r>
            <w:r>
              <w:rPr>
                <w:b/>
                <w:spacing w:val="-4"/>
              </w:rPr>
              <w:t xml:space="preserve"> </w:t>
            </w:r>
            <w:r>
              <w:rPr>
                <w:b/>
              </w:rPr>
              <w:t>as</w:t>
            </w:r>
            <w:r>
              <w:rPr>
                <w:b/>
                <w:spacing w:val="-2"/>
              </w:rPr>
              <w:t xml:space="preserve"> </w:t>
            </w:r>
            <w:r>
              <w:rPr>
                <w:b/>
              </w:rPr>
              <w:t>well</w:t>
            </w:r>
            <w:r>
              <w:rPr>
                <w:b/>
                <w:spacing w:val="-4"/>
              </w:rPr>
              <w:t xml:space="preserve"> </w:t>
            </w:r>
            <w:r>
              <w:rPr>
                <w:b/>
              </w:rPr>
              <w:t>as</w:t>
            </w:r>
            <w:r>
              <w:rPr>
                <w:b/>
                <w:spacing w:val="-3"/>
              </w:rPr>
              <w:t xml:space="preserve"> </w:t>
            </w:r>
            <w:r>
              <w:rPr>
                <w:b/>
              </w:rPr>
              <w:t>those</w:t>
            </w:r>
            <w:r>
              <w:rPr>
                <w:b/>
                <w:spacing w:val="-4"/>
              </w:rPr>
              <w:t xml:space="preserve"> </w:t>
            </w:r>
            <w:r>
              <w:rPr>
                <w:b/>
              </w:rPr>
              <w:t>administering</w:t>
            </w:r>
            <w:r>
              <w:rPr>
                <w:b/>
                <w:spacing w:val="-4"/>
              </w:rPr>
              <w:t xml:space="preserve"> </w:t>
            </w:r>
            <w:r>
              <w:rPr>
                <w:b/>
              </w:rPr>
              <w:t xml:space="preserve">the appeals </w:t>
            </w:r>
            <w:proofErr w:type="gramStart"/>
            <w:r>
              <w:rPr>
                <w:b/>
              </w:rPr>
              <w:t>process;</w:t>
            </w:r>
            <w:proofErr w:type="gramEnd"/>
          </w:p>
          <w:p w14:paraId="37601D2F" w14:textId="77777777" w:rsidR="00FE6C12" w:rsidRDefault="00B752D6">
            <w:pPr>
              <w:pStyle w:val="TableParagraph"/>
              <w:numPr>
                <w:ilvl w:val="0"/>
                <w:numId w:val="2"/>
              </w:numPr>
              <w:tabs>
                <w:tab w:val="left" w:pos="675"/>
              </w:tabs>
              <w:spacing w:before="5" w:line="237" w:lineRule="auto"/>
              <w:ind w:right="453"/>
              <w:jc w:val="both"/>
              <w:rPr>
                <w:b/>
              </w:rPr>
            </w:pPr>
            <w:r>
              <w:rPr>
                <w:b/>
              </w:rPr>
              <w:t>any</w:t>
            </w:r>
            <w:r>
              <w:rPr>
                <w:b/>
                <w:spacing w:val="-5"/>
              </w:rPr>
              <w:t xml:space="preserve"> </w:t>
            </w:r>
            <w:r>
              <w:rPr>
                <w:b/>
              </w:rPr>
              <w:t>documentation</w:t>
            </w:r>
            <w:r>
              <w:rPr>
                <w:b/>
                <w:spacing w:val="-3"/>
              </w:rPr>
              <w:t xml:space="preserve"> </w:t>
            </w:r>
            <w:r>
              <w:rPr>
                <w:b/>
              </w:rPr>
              <w:t>that</w:t>
            </w:r>
            <w:r>
              <w:rPr>
                <w:b/>
                <w:spacing w:val="-4"/>
              </w:rPr>
              <w:t xml:space="preserve"> </w:t>
            </w:r>
            <w:r>
              <w:rPr>
                <w:b/>
              </w:rPr>
              <w:t>has</w:t>
            </w:r>
            <w:r>
              <w:rPr>
                <w:b/>
                <w:spacing w:val="-4"/>
              </w:rPr>
              <w:t xml:space="preserve"> </w:t>
            </w:r>
            <w:r>
              <w:rPr>
                <w:b/>
              </w:rPr>
              <w:t>implications</w:t>
            </w:r>
            <w:r>
              <w:rPr>
                <w:b/>
                <w:spacing w:val="-5"/>
              </w:rPr>
              <w:t xml:space="preserve"> </w:t>
            </w:r>
            <w:r>
              <w:rPr>
                <w:b/>
              </w:rPr>
              <w:t>for</w:t>
            </w:r>
            <w:r>
              <w:rPr>
                <w:b/>
                <w:spacing w:val="-5"/>
              </w:rPr>
              <w:t xml:space="preserve"> </w:t>
            </w:r>
            <w:r>
              <w:rPr>
                <w:b/>
              </w:rPr>
              <w:t>third</w:t>
            </w:r>
            <w:r>
              <w:rPr>
                <w:b/>
                <w:spacing w:val="-3"/>
              </w:rPr>
              <w:t xml:space="preserve"> </w:t>
            </w:r>
            <w:r>
              <w:rPr>
                <w:b/>
              </w:rPr>
              <w:t>parties</w:t>
            </w:r>
            <w:r>
              <w:rPr>
                <w:b/>
                <w:spacing w:val="-3"/>
              </w:rPr>
              <w:t xml:space="preserve"> </w:t>
            </w:r>
            <w:r>
              <w:rPr>
                <w:b/>
              </w:rPr>
              <w:t>may</w:t>
            </w:r>
            <w:r>
              <w:rPr>
                <w:b/>
                <w:spacing w:val="-5"/>
              </w:rPr>
              <w:t xml:space="preserve"> </w:t>
            </w:r>
            <w:r>
              <w:rPr>
                <w:b/>
              </w:rPr>
              <w:t>also</w:t>
            </w:r>
            <w:r>
              <w:rPr>
                <w:b/>
                <w:spacing w:val="-5"/>
              </w:rPr>
              <w:t xml:space="preserve"> </w:t>
            </w:r>
            <w:r>
              <w:rPr>
                <w:b/>
              </w:rPr>
              <w:t>be</w:t>
            </w:r>
            <w:r>
              <w:rPr>
                <w:b/>
                <w:spacing w:val="-4"/>
              </w:rPr>
              <w:t xml:space="preserve"> </w:t>
            </w:r>
            <w:r>
              <w:rPr>
                <w:b/>
              </w:rPr>
              <w:t xml:space="preserve">shared with those third parties in the interests of natural </w:t>
            </w:r>
            <w:proofErr w:type="gramStart"/>
            <w:r>
              <w:rPr>
                <w:b/>
              </w:rPr>
              <w:t>justice;</w:t>
            </w:r>
            <w:proofErr w:type="gramEnd"/>
          </w:p>
          <w:p w14:paraId="7D4C649E" w14:textId="77777777" w:rsidR="00FE6C12" w:rsidRDefault="00B752D6">
            <w:pPr>
              <w:pStyle w:val="TableParagraph"/>
              <w:numPr>
                <w:ilvl w:val="0"/>
                <w:numId w:val="2"/>
              </w:numPr>
              <w:tabs>
                <w:tab w:val="left" w:pos="675"/>
              </w:tabs>
              <w:spacing w:before="2" w:line="237" w:lineRule="auto"/>
              <w:ind w:right="399"/>
              <w:jc w:val="both"/>
              <w:rPr>
                <w:b/>
              </w:rPr>
            </w:pPr>
            <w:r>
              <w:rPr>
                <w:b/>
              </w:rPr>
              <w:t>where</w:t>
            </w:r>
            <w:r>
              <w:rPr>
                <w:b/>
                <w:spacing w:val="-3"/>
              </w:rPr>
              <w:t xml:space="preserve"> </w:t>
            </w:r>
            <w:r>
              <w:rPr>
                <w:b/>
              </w:rPr>
              <w:t>necessary,</w:t>
            </w:r>
            <w:r>
              <w:rPr>
                <w:b/>
                <w:spacing w:val="-5"/>
              </w:rPr>
              <w:t xml:space="preserve"> </w:t>
            </w:r>
            <w:r>
              <w:rPr>
                <w:b/>
              </w:rPr>
              <w:t>the</w:t>
            </w:r>
            <w:r>
              <w:rPr>
                <w:b/>
                <w:spacing w:val="-3"/>
              </w:rPr>
              <w:t xml:space="preserve"> </w:t>
            </w:r>
            <w:r>
              <w:rPr>
                <w:b/>
              </w:rPr>
              <w:t>appropriate</w:t>
            </w:r>
            <w:r>
              <w:rPr>
                <w:b/>
                <w:spacing w:val="-3"/>
              </w:rPr>
              <w:t xml:space="preserve"> </w:t>
            </w:r>
            <w:r>
              <w:rPr>
                <w:b/>
              </w:rPr>
              <w:t>member</w:t>
            </w:r>
            <w:r>
              <w:rPr>
                <w:b/>
                <w:spacing w:val="-3"/>
              </w:rPr>
              <w:t xml:space="preserve"> </w:t>
            </w:r>
            <w:r>
              <w:rPr>
                <w:b/>
              </w:rPr>
              <w:t>of</w:t>
            </w:r>
            <w:r>
              <w:rPr>
                <w:b/>
                <w:spacing w:val="-4"/>
              </w:rPr>
              <w:t xml:space="preserve"> </w:t>
            </w:r>
            <w:r>
              <w:rPr>
                <w:b/>
              </w:rPr>
              <w:t>staff</w:t>
            </w:r>
            <w:r>
              <w:rPr>
                <w:b/>
                <w:spacing w:val="-4"/>
              </w:rPr>
              <w:t xml:space="preserve"> </w:t>
            </w:r>
            <w:r>
              <w:rPr>
                <w:b/>
              </w:rPr>
              <w:t>at</w:t>
            </w:r>
            <w:r>
              <w:rPr>
                <w:b/>
                <w:spacing w:val="-3"/>
              </w:rPr>
              <w:t xml:space="preserve"> </w:t>
            </w:r>
            <w:r>
              <w:rPr>
                <w:b/>
              </w:rPr>
              <w:t>Stage</w:t>
            </w:r>
            <w:r>
              <w:rPr>
                <w:b/>
                <w:spacing w:val="-4"/>
              </w:rPr>
              <w:t xml:space="preserve"> </w:t>
            </w:r>
            <w:r>
              <w:rPr>
                <w:b/>
              </w:rPr>
              <w:t>1</w:t>
            </w:r>
            <w:r>
              <w:rPr>
                <w:b/>
                <w:spacing w:val="-3"/>
              </w:rPr>
              <w:t xml:space="preserve"> </w:t>
            </w:r>
            <w:r>
              <w:rPr>
                <w:b/>
              </w:rPr>
              <w:t>and</w:t>
            </w:r>
            <w:r>
              <w:rPr>
                <w:b/>
                <w:spacing w:val="-4"/>
              </w:rPr>
              <w:t xml:space="preserve"> </w:t>
            </w:r>
            <w:r>
              <w:rPr>
                <w:b/>
              </w:rPr>
              <w:t>the</w:t>
            </w:r>
            <w:r>
              <w:rPr>
                <w:b/>
                <w:spacing w:val="-3"/>
              </w:rPr>
              <w:t xml:space="preserve"> </w:t>
            </w:r>
            <w:r>
              <w:rPr>
                <w:b/>
              </w:rPr>
              <w:t>board</w:t>
            </w:r>
            <w:r>
              <w:rPr>
                <w:b/>
                <w:spacing w:val="-4"/>
              </w:rPr>
              <w:t xml:space="preserve"> </w:t>
            </w:r>
            <w:r>
              <w:rPr>
                <w:b/>
              </w:rPr>
              <w:t>or panel</w:t>
            </w:r>
            <w:r>
              <w:rPr>
                <w:b/>
                <w:spacing w:val="-1"/>
              </w:rPr>
              <w:t xml:space="preserve"> </w:t>
            </w:r>
            <w:r>
              <w:rPr>
                <w:b/>
              </w:rPr>
              <w:t>that</w:t>
            </w:r>
            <w:r>
              <w:rPr>
                <w:b/>
                <w:spacing w:val="-1"/>
              </w:rPr>
              <w:t xml:space="preserve"> </w:t>
            </w:r>
            <w:r>
              <w:rPr>
                <w:b/>
              </w:rPr>
              <w:t>made</w:t>
            </w:r>
            <w:r>
              <w:rPr>
                <w:b/>
                <w:spacing w:val="-2"/>
              </w:rPr>
              <w:t xml:space="preserve"> </w:t>
            </w:r>
            <w:r>
              <w:rPr>
                <w:b/>
              </w:rPr>
              <w:t>the</w:t>
            </w:r>
            <w:r>
              <w:rPr>
                <w:b/>
                <w:spacing w:val="-1"/>
              </w:rPr>
              <w:t xml:space="preserve"> </w:t>
            </w:r>
            <w:r>
              <w:rPr>
                <w:b/>
              </w:rPr>
              <w:t>original</w:t>
            </w:r>
            <w:r>
              <w:rPr>
                <w:b/>
                <w:spacing w:val="-3"/>
              </w:rPr>
              <w:t xml:space="preserve"> </w:t>
            </w:r>
            <w:r>
              <w:rPr>
                <w:b/>
              </w:rPr>
              <w:t>decision</w:t>
            </w:r>
            <w:r>
              <w:rPr>
                <w:b/>
                <w:spacing w:val="-3"/>
              </w:rPr>
              <w:t xml:space="preserve"> </w:t>
            </w:r>
            <w:r>
              <w:rPr>
                <w:b/>
              </w:rPr>
              <w:t>may</w:t>
            </w:r>
            <w:r>
              <w:rPr>
                <w:b/>
                <w:spacing w:val="-2"/>
              </w:rPr>
              <w:t xml:space="preserve"> </w:t>
            </w:r>
            <w:r>
              <w:rPr>
                <w:b/>
              </w:rPr>
              <w:t>take</w:t>
            </w:r>
            <w:r>
              <w:rPr>
                <w:b/>
                <w:spacing w:val="-2"/>
              </w:rPr>
              <w:t xml:space="preserve"> </w:t>
            </w:r>
            <w:r>
              <w:rPr>
                <w:b/>
              </w:rPr>
              <w:t>steps</w:t>
            </w:r>
            <w:r>
              <w:rPr>
                <w:b/>
                <w:spacing w:val="-3"/>
              </w:rPr>
              <w:t xml:space="preserve"> </w:t>
            </w:r>
            <w:r>
              <w:rPr>
                <w:b/>
              </w:rPr>
              <w:t>to</w:t>
            </w:r>
            <w:r>
              <w:rPr>
                <w:b/>
                <w:spacing w:val="-3"/>
              </w:rPr>
              <w:t xml:space="preserve"> </w:t>
            </w:r>
            <w:r>
              <w:rPr>
                <w:b/>
              </w:rPr>
              <w:t>verify</w:t>
            </w:r>
            <w:r>
              <w:rPr>
                <w:b/>
                <w:spacing w:val="-2"/>
              </w:rPr>
              <w:t xml:space="preserve"> </w:t>
            </w:r>
            <w:r>
              <w:rPr>
                <w:b/>
              </w:rPr>
              <w:t>the</w:t>
            </w:r>
            <w:r>
              <w:rPr>
                <w:b/>
                <w:spacing w:val="-2"/>
              </w:rPr>
              <w:t xml:space="preserve"> </w:t>
            </w:r>
            <w:r>
              <w:rPr>
                <w:b/>
              </w:rPr>
              <w:t>accuracy</w:t>
            </w:r>
            <w:r>
              <w:rPr>
                <w:b/>
                <w:spacing w:val="-3"/>
              </w:rPr>
              <w:t xml:space="preserve"> </w:t>
            </w:r>
            <w:r>
              <w:rPr>
                <w:b/>
              </w:rPr>
              <w:t xml:space="preserve">of any points raised in my </w:t>
            </w:r>
            <w:proofErr w:type="gramStart"/>
            <w:r>
              <w:rPr>
                <w:b/>
              </w:rPr>
              <w:t>appeal;</w:t>
            </w:r>
            <w:proofErr w:type="gramEnd"/>
          </w:p>
          <w:p w14:paraId="76BD0BB7" w14:textId="77777777" w:rsidR="00FE6C12" w:rsidRDefault="00B752D6">
            <w:pPr>
              <w:pStyle w:val="TableParagraph"/>
              <w:numPr>
                <w:ilvl w:val="0"/>
                <w:numId w:val="2"/>
              </w:numPr>
              <w:tabs>
                <w:tab w:val="left" w:pos="675"/>
              </w:tabs>
              <w:spacing w:line="260" w:lineRule="exact"/>
              <w:ind w:right="254"/>
              <w:rPr>
                <w:b/>
              </w:rPr>
            </w:pPr>
            <w:r>
              <w:rPr>
                <w:b/>
              </w:rPr>
              <w:t>information, making clear my progression position (e.g. marks profile and Special</w:t>
            </w:r>
            <w:r>
              <w:rPr>
                <w:b/>
                <w:spacing w:val="-5"/>
              </w:rPr>
              <w:t xml:space="preserve"> </w:t>
            </w:r>
            <w:r>
              <w:rPr>
                <w:b/>
              </w:rPr>
              <w:t>Considerations</w:t>
            </w:r>
            <w:r>
              <w:rPr>
                <w:b/>
                <w:spacing w:val="-4"/>
              </w:rPr>
              <w:t xml:space="preserve"> </w:t>
            </w:r>
            <w:r>
              <w:rPr>
                <w:b/>
              </w:rPr>
              <w:t>outcomes),</w:t>
            </w:r>
            <w:r>
              <w:rPr>
                <w:b/>
                <w:spacing w:val="-4"/>
              </w:rPr>
              <w:t xml:space="preserve"> </w:t>
            </w:r>
            <w:r>
              <w:rPr>
                <w:b/>
              </w:rPr>
              <w:t>may</w:t>
            </w:r>
            <w:r>
              <w:rPr>
                <w:b/>
                <w:spacing w:val="-4"/>
              </w:rPr>
              <w:t xml:space="preserve"> </w:t>
            </w:r>
            <w:r>
              <w:rPr>
                <w:b/>
              </w:rPr>
              <w:t>be</w:t>
            </w:r>
            <w:r>
              <w:rPr>
                <w:b/>
                <w:spacing w:val="-5"/>
              </w:rPr>
              <w:t xml:space="preserve"> </w:t>
            </w:r>
            <w:r>
              <w:rPr>
                <w:b/>
              </w:rPr>
              <w:t>provided</w:t>
            </w:r>
            <w:r>
              <w:rPr>
                <w:b/>
                <w:spacing w:val="-4"/>
              </w:rPr>
              <w:t xml:space="preserve"> </w:t>
            </w:r>
            <w:r>
              <w:rPr>
                <w:b/>
              </w:rPr>
              <w:t>to</w:t>
            </w:r>
            <w:r>
              <w:rPr>
                <w:b/>
                <w:spacing w:val="-4"/>
              </w:rPr>
              <w:t xml:space="preserve"> </w:t>
            </w:r>
            <w:r>
              <w:rPr>
                <w:b/>
              </w:rPr>
              <w:t>the</w:t>
            </w:r>
            <w:r>
              <w:rPr>
                <w:b/>
                <w:spacing w:val="-5"/>
              </w:rPr>
              <w:t xml:space="preserve"> </w:t>
            </w:r>
            <w:r>
              <w:rPr>
                <w:b/>
              </w:rPr>
              <w:t>appropriate</w:t>
            </w:r>
            <w:r>
              <w:rPr>
                <w:b/>
                <w:spacing w:val="-3"/>
              </w:rPr>
              <w:t xml:space="preserve"> </w:t>
            </w:r>
            <w:r>
              <w:rPr>
                <w:b/>
              </w:rPr>
              <w:t>member of staff at Stage 1, as well as those administering the appeals process.</w:t>
            </w:r>
          </w:p>
        </w:tc>
      </w:tr>
      <w:tr w:rsidR="00FE6C12" w14:paraId="3E85B5F9" w14:textId="77777777">
        <w:trPr>
          <w:trHeight w:val="519"/>
        </w:trPr>
        <w:tc>
          <w:tcPr>
            <w:tcW w:w="2246" w:type="dxa"/>
            <w:shd w:val="clear" w:color="auto" w:fill="ECECEC"/>
          </w:tcPr>
          <w:p w14:paraId="757717D7" w14:textId="77777777" w:rsidR="00FE6C12" w:rsidRDefault="00B752D6">
            <w:pPr>
              <w:pStyle w:val="TableParagraph"/>
              <w:spacing w:line="260" w:lineRule="exact"/>
              <w:ind w:left="107" w:right="995"/>
              <w:rPr>
                <w:b/>
              </w:rPr>
            </w:pPr>
            <w:r>
              <w:rPr>
                <w:b/>
                <w:spacing w:val="-2"/>
              </w:rPr>
              <w:t>Student signature:</w:t>
            </w:r>
          </w:p>
        </w:tc>
        <w:tc>
          <w:tcPr>
            <w:tcW w:w="3823" w:type="dxa"/>
          </w:tcPr>
          <w:p w14:paraId="74DA92A1" w14:textId="77777777" w:rsidR="00FE6C12" w:rsidRDefault="00FE6C12">
            <w:pPr>
              <w:pStyle w:val="TableParagraph"/>
              <w:rPr>
                <w:rFonts w:ascii="Times New Roman"/>
              </w:rPr>
            </w:pPr>
          </w:p>
        </w:tc>
        <w:tc>
          <w:tcPr>
            <w:tcW w:w="2112" w:type="dxa"/>
            <w:shd w:val="clear" w:color="auto" w:fill="ECECEC"/>
          </w:tcPr>
          <w:p w14:paraId="003830B0" w14:textId="77777777" w:rsidR="00FE6C12" w:rsidRDefault="00B752D6">
            <w:pPr>
              <w:pStyle w:val="TableParagraph"/>
              <w:spacing w:line="260" w:lineRule="exact"/>
              <w:ind w:left="108" w:right="96"/>
              <w:rPr>
                <w:b/>
              </w:rPr>
            </w:pPr>
            <w:r>
              <w:rPr>
                <w:b/>
                <w:spacing w:val="-4"/>
              </w:rPr>
              <w:t xml:space="preserve">Date </w:t>
            </w:r>
            <w:r>
              <w:rPr>
                <w:b/>
                <w:spacing w:val="-2"/>
              </w:rPr>
              <w:t>(dd/mmm/</w:t>
            </w:r>
            <w:proofErr w:type="spellStart"/>
            <w:r>
              <w:rPr>
                <w:b/>
                <w:spacing w:val="-2"/>
              </w:rPr>
              <w:t>yyyy</w:t>
            </w:r>
            <w:proofErr w:type="spellEnd"/>
            <w:r>
              <w:rPr>
                <w:b/>
                <w:spacing w:val="-2"/>
              </w:rPr>
              <w:t>):</w:t>
            </w:r>
          </w:p>
        </w:tc>
        <w:tc>
          <w:tcPr>
            <w:tcW w:w="1729" w:type="dxa"/>
          </w:tcPr>
          <w:p w14:paraId="06B08FB5" w14:textId="77777777" w:rsidR="00FE6C12" w:rsidRDefault="00FE6C12">
            <w:pPr>
              <w:pStyle w:val="TableParagraph"/>
              <w:rPr>
                <w:rFonts w:ascii="Times New Roman"/>
              </w:rPr>
            </w:pPr>
          </w:p>
        </w:tc>
      </w:tr>
    </w:tbl>
    <w:p w14:paraId="2AA2E18C" w14:textId="1F4D3BE0" w:rsidR="00FE6C12" w:rsidRDefault="00B752D6">
      <w:pPr>
        <w:spacing w:before="259"/>
        <w:ind w:left="234" w:right="150"/>
        <w:rPr>
          <w:i/>
        </w:rPr>
      </w:pPr>
      <w:r w:rsidRPr="00B752D6">
        <w:rPr>
          <w:i/>
        </w:rPr>
        <w:t>This form should be submitted to the Student Casework Team (</w:t>
      </w:r>
      <w:hyperlink r:id="rId14" w:history="1">
        <w:r w:rsidRPr="0000798D">
          <w:rPr>
            <w:rStyle w:val="Hyperlink"/>
            <w:i/>
          </w:rPr>
          <w:t>casework@soton.ac.uk</w:t>
        </w:r>
      </w:hyperlink>
      <w:r w:rsidRPr="00B752D6">
        <w:rPr>
          <w:i/>
        </w:rPr>
        <w:t xml:space="preserve">) </w:t>
      </w:r>
      <w:r>
        <w:rPr>
          <w:i/>
        </w:rPr>
        <w:t xml:space="preserve">either </w:t>
      </w:r>
      <w:r>
        <w:rPr>
          <w:b/>
          <w:i/>
        </w:rPr>
        <w:t xml:space="preserve">within 10 working days </w:t>
      </w:r>
      <w:r>
        <w:rPr>
          <w:i/>
        </w:rPr>
        <w:t xml:space="preserve">of the date the decision you wish to appeal was first communicated to you, or </w:t>
      </w:r>
      <w:r>
        <w:rPr>
          <w:b/>
          <w:i/>
        </w:rPr>
        <w:t>within 5 working day</w:t>
      </w:r>
      <w:r>
        <w:rPr>
          <w:i/>
        </w:rPr>
        <w:t>s of the publication of the results of</w:t>
      </w:r>
    </w:p>
    <w:p w14:paraId="45B38915" w14:textId="77777777" w:rsidR="00FE6C12" w:rsidRDefault="00B752D6">
      <w:pPr>
        <w:spacing w:line="258" w:lineRule="exact"/>
        <w:ind w:left="233"/>
        <w:rPr>
          <w:i/>
        </w:rPr>
      </w:pPr>
      <w:r>
        <w:rPr>
          <w:i/>
        </w:rPr>
        <w:t>pre-sessional</w:t>
      </w:r>
      <w:r>
        <w:rPr>
          <w:i/>
          <w:spacing w:val="-16"/>
        </w:rPr>
        <w:t xml:space="preserve"> </w:t>
      </w:r>
      <w:r>
        <w:rPr>
          <w:i/>
        </w:rPr>
        <w:t>and/or</w:t>
      </w:r>
      <w:r>
        <w:rPr>
          <w:i/>
          <w:spacing w:val="-16"/>
        </w:rPr>
        <w:t xml:space="preserve"> </w:t>
      </w:r>
      <w:r>
        <w:rPr>
          <w:i/>
        </w:rPr>
        <w:t>supplementary</w:t>
      </w:r>
      <w:r>
        <w:rPr>
          <w:i/>
          <w:spacing w:val="-16"/>
        </w:rPr>
        <w:t xml:space="preserve"> </w:t>
      </w:r>
      <w:r>
        <w:rPr>
          <w:i/>
          <w:spacing w:val="-2"/>
        </w:rPr>
        <w:t>examinations.</w:t>
      </w:r>
    </w:p>
    <w:p w14:paraId="139EC093" w14:textId="77777777" w:rsidR="00FE6C12" w:rsidRDefault="00FE6C12">
      <w:pPr>
        <w:spacing w:line="258" w:lineRule="exact"/>
        <w:sectPr w:rsidR="00FE6C12">
          <w:pgSz w:w="11910" w:h="16840"/>
          <w:pgMar w:top="1640" w:right="620" w:bottom="960" w:left="900" w:header="708" w:footer="767" w:gutter="0"/>
          <w:cols w:space="720"/>
        </w:sectPr>
      </w:pPr>
    </w:p>
    <w:p w14:paraId="4C4E87FD" w14:textId="77777777" w:rsidR="00FE6C12" w:rsidRDefault="00B752D6">
      <w:pPr>
        <w:pStyle w:val="Heading1"/>
        <w:rPr>
          <w:b/>
        </w:rPr>
      </w:pPr>
      <w:bookmarkStart w:id="5" w:name="Guidance_notes:_completion_of_the_Notice"/>
      <w:bookmarkEnd w:id="5"/>
      <w:r>
        <w:rPr>
          <w:b/>
        </w:rPr>
        <w:lastRenderedPageBreak/>
        <w:t>Guidance</w:t>
      </w:r>
      <w:r>
        <w:rPr>
          <w:b/>
          <w:spacing w:val="-11"/>
        </w:rPr>
        <w:t xml:space="preserve"> </w:t>
      </w:r>
      <w:r>
        <w:rPr>
          <w:b/>
        </w:rPr>
        <w:t>notes:</w:t>
      </w:r>
      <w:r>
        <w:rPr>
          <w:b/>
          <w:spacing w:val="-8"/>
        </w:rPr>
        <w:t xml:space="preserve"> </w:t>
      </w:r>
      <w:r>
        <w:rPr>
          <w:b/>
        </w:rPr>
        <w:t>completion</w:t>
      </w:r>
      <w:r>
        <w:rPr>
          <w:b/>
          <w:spacing w:val="-10"/>
        </w:rPr>
        <w:t xml:space="preserve"> </w:t>
      </w:r>
      <w:r>
        <w:rPr>
          <w:b/>
        </w:rPr>
        <w:t>of</w:t>
      </w:r>
      <w:r>
        <w:rPr>
          <w:b/>
          <w:spacing w:val="-10"/>
        </w:rPr>
        <w:t xml:space="preserve"> </w:t>
      </w:r>
      <w:r>
        <w:rPr>
          <w:b/>
        </w:rPr>
        <w:t>the</w:t>
      </w:r>
      <w:r>
        <w:rPr>
          <w:b/>
          <w:spacing w:val="-10"/>
        </w:rPr>
        <w:t xml:space="preserve"> </w:t>
      </w:r>
      <w:r>
        <w:rPr>
          <w:b/>
        </w:rPr>
        <w:t>Notice</w:t>
      </w:r>
      <w:r>
        <w:rPr>
          <w:b/>
          <w:spacing w:val="-8"/>
        </w:rPr>
        <w:t xml:space="preserve"> </w:t>
      </w:r>
      <w:r>
        <w:rPr>
          <w:b/>
        </w:rPr>
        <w:t>to</w:t>
      </w:r>
      <w:r>
        <w:rPr>
          <w:b/>
          <w:spacing w:val="-10"/>
        </w:rPr>
        <w:t xml:space="preserve"> </w:t>
      </w:r>
      <w:r>
        <w:rPr>
          <w:b/>
        </w:rPr>
        <w:t>Appeal</w:t>
      </w:r>
      <w:r>
        <w:rPr>
          <w:b/>
          <w:spacing w:val="-10"/>
        </w:rPr>
        <w:t xml:space="preserve"> </w:t>
      </w:r>
      <w:r>
        <w:rPr>
          <w:b/>
        </w:rPr>
        <w:t>(Stage</w:t>
      </w:r>
      <w:r>
        <w:rPr>
          <w:b/>
          <w:spacing w:val="-10"/>
        </w:rPr>
        <w:t xml:space="preserve"> </w:t>
      </w:r>
      <w:r>
        <w:rPr>
          <w:b/>
        </w:rPr>
        <w:t>1)</w:t>
      </w:r>
      <w:r>
        <w:rPr>
          <w:b/>
          <w:spacing w:val="-10"/>
        </w:rPr>
        <w:t xml:space="preserve"> </w:t>
      </w:r>
      <w:r>
        <w:rPr>
          <w:b/>
          <w:spacing w:val="-4"/>
        </w:rPr>
        <w:t>Form</w:t>
      </w:r>
    </w:p>
    <w:p w14:paraId="7BC3E4C6" w14:textId="77777777" w:rsidR="00FE6C12" w:rsidRDefault="00B752D6">
      <w:pPr>
        <w:spacing w:before="2"/>
        <w:rPr>
          <w:b/>
          <w:sz w:val="17"/>
        </w:rPr>
      </w:pPr>
      <w:r>
        <w:rPr>
          <w:noProof/>
        </w:rPr>
        <mc:AlternateContent>
          <mc:Choice Requires="wps">
            <w:drawing>
              <wp:anchor distT="0" distB="0" distL="0" distR="0" simplePos="0" relativeHeight="487591936" behindDoc="1" locked="0" layoutInCell="1" allowOverlap="1" wp14:anchorId="187C7381" wp14:editId="7967D123">
                <wp:simplePos x="0" y="0"/>
                <wp:positionH relativeFrom="page">
                  <wp:posOffset>644645</wp:posOffset>
                </wp:positionH>
                <wp:positionV relativeFrom="paragraph">
                  <wp:posOffset>150596</wp:posOffset>
                </wp:positionV>
                <wp:extent cx="6451600" cy="18224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0" cy="182245"/>
                        </a:xfrm>
                        <a:prstGeom prst="rect">
                          <a:avLst/>
                        </a:prstGeom>
                        <a:solidFill>
                          <a:srgbClr val="D9D9D9"/>
                        </a:solidFill>
                        <a:ln w="12179">
                          <a:solidFill>
                            <a:srgbClr val="000000"/>
                          </a:solidFill>
                          <a:prstDash val="solid"/>
                        </a:ln>
                      </wps:spPr>
                      <wps:txbx>
                        <w:txbxContent>
                          <w:p w14:paraId="7C8F3E8B" w14:textId="77777777" w:rsidR="00FE6C12" w:rsidRDefault="00B752D6">
                            <w:pPr>
                              <w:pStyle w:val="BodyText"/>
                              <w:spacing w:before="19"/>
                              <w:ind w:left="109"/>
                              <w:rPr>
                                <w:b/>
                                <w:color w:val="000000"/>
                              </w:rPr>
                            </w:pPr>
                            <w:bookmarkStart w:id="6" w:name="Section_1:_about_you"/>
                            <w:bookmarkEnd w:id="6"/>
                            <w:r>
                              <w:rPr>
                                <w:b/>
                                <w:color w:val="000000"/>
                              </w:rPr>
                              <w:t>Section</w:t>
                            </w:r>
                            <w:r>
                              <w:rPr>
                                <w:b/>
                                <w:color w:val="000000"/>
                                <w:spacing w:val="-2"/>
                              </w:rPr>
                              <w:t xml:space="preserve"> </w:t>
                            </w:r>
                            <w:r>
                              <w:rPr>
                                <w:b/>
                                <w:color w:val="000000"/>
                              </w:rPr>
                              <w:t>1:</w:t>
                            </w:r>
                            <w:r>
                              <w:rPr>
                                <w:b/>
                                <w:color w:val="000000"/>
                                <w:spacing w:val="-1"/>
                              </w:rPr>
                              <w:t xml:space="preserve"> </w:t>
                            </w:r>
                            <w:r>
                              <w:rPr>
                                <w:b/>
                                <w:color w:val="000000"/>
                              </w:rPr>
                              <w:t>about</w:t>
                            </w:r>
                            <w:r>
                              <w:rPr>
                                <w:b/>
                                <w:color w:val="000000"/>
                                <w:spacing w:val="-2"/>
                              </w:rPr>
                              <w:t xml:space="preserve"> </w:t>
                            </w:r>
                            <w:r>
                              <w:rPr>
                                <w:b/>
                                <w:color w:val="000000"/>
                                <w:spacing w:val="-5"/>
                              </w:rPr>
                              <w:t>you</w:t>
                            </w:r>
                          </w:p>
                        </w:txbxContent>
                      </wps:txbx>
                      <wps:bodyPr wrap="square" lIns="0" tIns="0" rIns="0" bIns="0" rtlCol="0">
                        <a:noAutofit/>
                      </wps:bodyPr>
                    </wps:wsp>
                  </a:graphicData>
                </a:graphic>
              </wp:anchor>
            </w:drawing>
          </mc:Choice>
          <mc:Fallback>
            <w:pict>
              <v:shapetype w14:anchorId="187C7381" id="_x0000_t202" coordsize="21600,21600" o:spt="202" path="m,l,21600r21600,l21600,xe">
                <v:stroke joinstyle="miter"/>
                <v:path gradientshapeok="t" o:connecttype="rect"/>
              </v:shapetype>
              <v:shape id="Textbox 20" o:spid="_x0000_s1026" type="#_x0000_t202" style="position:absolute;margin-left:50.75pt;margin-top:11.85pt;width:508pt;height:14.3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" fillcolor="#d9d9d9" strokeweight=".33831mm">
                <v:path arrowok="t"/>
                <v:textbox inset="0,0,0,0">
                  <w:txbxContent>
                    <w:p w14:paraId="7C8F3E8B" w14:textId="77777777" w:rsidR="00FE6C12" w:rsidRDefault="00B752D6">
                      <w:pPr>
                        <w:pStyle w:val="BodyText"/>
                        <w:spacing w:before="19"/>
                        <w:ind w:left="109"/>
                        <w:rPr>
                          <w:b/>
                          <w:color w:val="000000"/>
                        </w:rPr>
                      </w:pPr>
                      <w:bookmarkStart w:id="7" w:name="Section_1:_about_you"/>
                      <w:bookmarkEnd w:id="7"/>
                      <w:r>
                        <w:rPr>
                          <w:b/>
                          <w:color w:val="000000"/>
                        </w:rPr>
                        <w:t>Section</w:t>
                      </w:r>
                      <w:r>
                        <w:rPr>
                          <w:b/>
                          <w:color w:val="000000"/>
                          <w:spacing w:val="-2"/>
                        </w:rPr>
                        <w:t xml:space="preserve"> </w:t>
                      </w:r>
                      <w:r>
                        <w:rPr>
                          <w:b/>
                          <w:color w:val="000000"/>
                        </w:rPr>
                        <w:t>1:</w:t>
                      </w:r>
                      <w:r>
                        <w:rPr>
                          <w:b/>
                          <w:color w:val="000000"/>
                          <w:spacing w:val="-1"/>
                        </w:rPr>
                        <w:t xml:space="preserve"> </w:t>
                      </w:r>
                      <w:r>
                        <w:rPr>
                          <w:b/>
                          <w:color w:val="000000"/>
                        </w:rPr>
                        <w:t>about</w:t>
                      </w:r>
                      <w:r>
                        <w:rPr>
                          <w:b/>
                          <w:color w:val="000000"/>
                          <w:spacing w:val="-2"/>
                        </w:rPr>
                        <w:t xml:space="preserve"> </w:t>
                      </w:r>
                      <w:r>
                        <w:rPr>
                          <w:b/>
                          <w:color w:val="000000"/>
                          <w:spacing w:val="-5"/>
                        </w:rPr>
                        <w:t>you</w:t>
                      </w:r>
                    </w:p>
                  </w:txbxContent>
                </v:textbox>
                <w10:wrap type="topAndBottom" anchorx="page"/>
              </v:shape>
            </w:pict>
          </mc:Fallback>
        </mc:AlternateContent>
      </w:r>
    </w:p>
    <w:p w14:paraId="252C8767" w14:textId="77777777" w:rsidR="00FE6C12" w:rsidRDefault="00B752D6">
      <w:pPr>
        <w:pStyle w:val="ListParagraph"/>
        <w:numPr>
          <w:ilvl w:val="0"/>
          <w:numId w:val="1"/>
        </w:numPr>
        <w:tabs>
          <w:tab w:val="left" w:pos="801"/>
        </w:tabs>
        <w:spacing w:before="172"/>
        <w:ind w:hanging="567"/>
        <w:rPr>
          <w:sz w:val="18"/>
        </w:rPr>
      </w:pPr>
      <w:r>
        <w:rPr>
          <w:b/>
          <w:sz w:val="18"/>
        </w:rPr>
        <w:t>Student</w:t>
      </w:r>
      <w:r>
        <w:rPr>
          <w:b/>
          <w:spacing w:val="-3"/>
          <w:sz w:val="18"/>
        </w:rPr>
        <w:t xml:space="preserve"> </w:t>
      </w:r>
      <w:r>
        <w:rPr>
          <w:b/>
          <w:sz w:val="18"/>
        </w:rPr>
        <w:t>ID</w:t>
      </w:r>
      <w:r>
        <w:rPr>
          <w:b/>
          <w:spacing w:val="-2"/>
          <w:sz w:val="18"/>
        </w:rPr>
        <w:t xml:space="preserve"> </w:t>
      </w:r>
      <w:r>
        <w:rPr>
          <w:sz w:val="18"/>
        </w:rPr>
        <w:t>–</w:t>
      </w:r>
      <w:r>
        <w:rPr>
          <w:spacing w:val="-4"/>
          <w:sz w:val="18"/>
        </w:rPr>
        <w:t xml:space="preserve"> </w:t>
      </w:r>
      <w:r>
        <w:rPr>
          <w:sz w:val="18"/>
        </w:rPr>
        <w:t>enter</w:t>
      </w:r>
      <w:r>
        <w:rPr>
          <w:spacing w:val="-2"/>
          <w:sz w:val="18"/>
        </w:rPr>
        <w:t xml:space="preserve"> </w:t>
      </w:r>
      <w:r>
        <w:rPr>
          <w:sz w:val="18"/>
        </w:rPr>
        <w:t>your</w:t>
      </w:r>
      <w:r>
        <w:rPr>
          <w:spacing w:val="-1"/>
          <w:sz w:val="18"/>
        </w:rPr>
        <w:t xml:space="preserve"> </w:t>
      </w:r>
      <w:r>
        <w:rPr>
          <w:sz w:val="18"/>
        </w:rPr>
        <w:t>University</w:t>
      </w:r>
      <w:r>
        <w:rPr>
          <w:spacing w:val="-2"/>
          <w:sz w:val="18"/>
        </w:rPr>
        <w:t xml:space="preserve"> </w:t>
      </w:r>
      <w:r>
        <w:rPr>
          <w:sz w:val="18"/>
        </w:rPr>
        <w:t>ID</w:t>
      </w:r>
      <w:r>
        <w:rPr>
          <w:spacing w:val="-2"/>
          <w:sz w:val="18"/>
        </w:rPr>
        <w:t xml:space="preserve"> </w:t>
      </w:r>
      <w:r>
        <w:rPr>
          <w:sz w:val="18"/>
        </w:rPr>
        <w:t>number</w:t>
      </w:r>
      <w:r>
        <w:rPr>
          <w:spacing w:val="-1"/>
          <w:sz w:val="18"/>
        </w:rPr>
        <w:t xml:space="preserve"> </w:t>
      </w:r>
      <w:r>
        <w:rPr>
          <w:sz w:val="18"/>
        </w:rPr>
        <w:t>which</w:t>
      </w:r>
      <w:r>
        <w:rPr>
          <w:spacing w:val="-3"/>
          <w:sz w:val="18"/>
        </w:rPr>
        <w:t xml:space="preserve"> </w:t>
      </w:r>
      <w:r>
        <w:rPr>
          <w:sz w:val="18"/>
        </w:rPr>
        <w:t>can</w:t>
      </w:r>
      <w:r>
        <w:rPr>
          <w:spacing w:val="-2"/>
          <w:sz w:val="18"/>
        </w:rPr>
        <w:t xml:space="preserve"> </w:t>
      </w:r>
      <w:r>
        <w:rPr>
          <w:sz w:val="18"/>
        </w:rPr>
        <w:t>be</w:t>
      </w:r>
      <w:r>
        <w:rPr>
          <w:spacing w:val="-1"/>
          <w:sz w:val="18"/>
        </w:rPr>
        <w:t xml:space="preserve"> </w:t>
      </w:r>
      <w:r>
        <w:rPr>
          <w:sz w:val="18"/>
        </w:rPr>
        <w:t>found</w:t>
      </w:r>
      <w:r>
        <w:rPr>
          <w:spacing w:val="-2"/>
          <w:sz w:val="18"/>
        </w:rPr>
        <w:t xml:space="preserve"> </w:t>
      </w:r>
      <w:r>
        <w:rPr>
          <w:sz w:val="18"/>
        </w:rPr>
        <w:t>on</w:t>
      </w:r>
      <w:r>
        <w:rPr>
          <w:spacing w:val="-2"/>
          <w:sz w:val="18"/>
        </w:rPr>
        <w:t xml:space="preserve"> </w:t>
      </w:r>
      <w:r>
        <w:rPr>
          <w:sz w:val="18"/>
        </w:rPr>
        <w:t>your</w:t>
      </w:r>
      <w:r>
        <w:rPr>
          <w:spacing w:val="-1"/>
          <w:sz w:val="18"/>
        </w:rPr>
        <w:t xml:space="preserve"> </w:t>
      </w:r>
      <w:r>
        <w:rPr>
          <w:sz w:val="18"/>
        </w:rPr>
        <w:t>ID</w:t>
      </w:r>
      <w:r>
        <w:rPr>
          <w:spacing w:val="-2"/>
          <w:sz w:val="18"/>
        </w:rPr>
        <w:t xml:space="preserve"> </w:t>
      </w:r>
      <w:proofErr w:type="gramStart"/>
      <w:r>
        <w:rPr>
          <w:spacing w:val="-4"/>
          <w:sz w:val="18"/>
        </w:rPr>
        <w:t>card</w:t>
      </w:r>
      <w:proofErr w:type="gramEnd"/>
    </w:p>
    <w:p w14:paraId="38533D7B" w14:textId="77777777" w:rsidR="00FE6C12" w:rsidRDefault="00B752D6">
      <w:pPr>
        <w:pStyle w:val="ListParagraph"/>
        <w:numPr>
          <w:ilvl w:val="0"/>
          <w:numId w:val="1"/>
        </w:numPr>
        <w:tabs>
          <w:tab w:val="left" w:pos="801"/>
        </w:tabs>
        <w:rPr>
          <w:sz w:val="18"/>
        </w:rPr>
      </w:pPr>
      <w:r>
        <w:rPr>
          <w:b/>
          <w:sz w:val="18"/>
        </w:rPr>
        <w:t>Name</w:t>
      </w:r>
      <w:r>
        <w:rPr>
          <w:b/>
          <w:spacing w:val="-3"/>
          <w:sz w:val="18"/>
        </w:rPr>
        <w:t xml:space="preserve"> </w:t>
      </w:r>
      <w:r>
        <w:rPr>
          <w:sz w:val="18"/>
        </w:rPr>
        <w:t>–</w:t>
      </w:r>
      <w:r>
        <w:rPr>
          <w:spacing w:val="-2"/>
          <w:sz w:val="18"/>
        </w:rPr>
        <w:t xml:space="preserve"> </w:t>
      </w:r>
      <w:r>
        <w:rPr>
          <w:sz w:val="18"/>
        </w:rPr>
        <w:t>enter</w:t>
      </w:r>
      <w:r>
        <w:rPr>
          <w:spacing w:val="-3"/>
          <w:sz w:val="18"/>
        </w:rPr>
        <w:t xml:space="preserve"> </w:t>
      </w:r>
      <w:r>
        <w:rPr>
          <w:sz w:val="18"/>
        </w:rPr>
        <w:t>your</w:t>
      </w:r>
      <w:r>
        <w:rPr>
          <w:spacing w:val="-1"/>
          <w:sz w:val="18"/>
        </w:rPr>
        <w:t xml:space="preserve"> </w:t>
      </w:r>
      <w:r>
        <w:rPr>
          <w:sz w:val="18"/>
        </w:rPr>
        <w:t>full</w:t>
      </w:r>
      <w:r>
        <w:rPr>
          <w:spacing w:val="-2"/>
          <w:sz w:val="18"/>
        </w:rPr>
        <w:t xml:space="preserve"> </w:t>
      </w:r>
      <w:proofErr w:type="gramStart"/>
      <w:r>
        <w:rPr>
          <w:spacing w:val="-4"/>
          <w:sz w:val="18"/>
        </w:rPr>
        <w:t>name</w:t>
      </w:r>
      <w:proofErr w:type="gramEnd"/>
    </w:p>
    <w:p w14:paraId="6C6A60F6" w14:textId="77777777" w:rsidR="00FE6C12" w:rsidRDefault="00B752D6">
      <w:pPr>
        <w:pStyle w:val="ListParagraph"/>
        <w:numPr>
          <w:ilvl w:val="0"/>
          <w:numId w:val="1"/>
        </w:numPr>
        <w:tabs>
          <w:tab w:val="left" w:pos="801"/>
        </w:tabs>
        <w:rPr>
          <w:sz w:val="18"/>
        </w:rPr>
      </w:pPr>
      <w:r>
        <w:rPr>
          <w:b/>
          <w:sz w:val="18"/>
        </w:rPr>
        <w:t>Address</w:t>
      </w:r>
      <w:r>
        <w:rPr>
          <w:b/>
          <w:spacing w:val="-5"/>
          <w:sz w:val="18"/>
        </w:rPr>
        <w:t xml:space="preserve"> </w:t>
      </w:r>
      <w:r>
        <w:rPr>
          <w:b/>
          <w:sz w:val="18"/>
        </w:rPr>
        <w:t>for</w:t>
      </w:r>
      <w:r>
        <w:rPr>
          <w:b/>
          <w:spacing w:val="-3"/>
          <w:sz w:val="18"/>
        </w:rPr>
        <w:t xml:space="preserve"> </w:t>
      </w:r>
      <w:r>
        <w:rPr>
          <w:b/>
          <w:sz w:val="18"/>
        </w:rPr>
        <w:t>correspondence</w:t>
      </w:r>
      <w:r>
        <w:rPr>
          <w:b/>
          <w:spacing w:val="-2"/>
          <w:sz w:val="18"/>
        </w:rPr>
        <w:t xml:space="preserve"> </w:t>
      </w:r>
      <w:r>
        <w:rPr>
          <w:sz w:val="18"/>
        </w:rPr>
        <w:t>–</w:t>
      </w:r>
      <w:r>
        <w:rPr>
          <w:spacing w:val="-3"/>
          <w:sz w:val="18"/>
        </w:rPr>
        <w:t xml:space="preserve"> </w:t>
      </w:r>
      <w:r>
        <w:rPr>
          <w:sz w:val="18"/>
        </w:rPr>
        <w:t>address</w:t>
      </w:r>
      <w:r>
        <w:rPr>
          <w:spacing w:val="-2"/>
          <w:sz w:val="18"/>
        </w:rPr>
        <w:t xml:space="preserve"> </w:t>
      </w:r>
      <w:r>
        <w:rPr>
          <w:sz w:val="18"/>
        </w:rPr>
        <w:t>you</w:t>
      </w:r>
      <w:r>
        <w:rPr>
          <w:spacing w:val="-2"/>
          <w:sz w:val="18"/>
        </w:rPr>
        <w:t xml:space="preserve"> </w:t>
      </w:r>
      <w:r>
        <w:rPr>
          <w:sz w:val="18"/>
        </w:rPr>
        <w:t>wish</w:t>
      </w:r>
      <w:r>
        <w:rPr>
          <w:spacing w:val="-3"/>
          <w:sz w:val="18"/>
        </w:rPr>
        <w:t xml:space="preserve"> </w:t>
      </w:r>
      <w:r>
        <w:rPr>
          <w:sz w:val="18"/>
        </w:rPr>
        <w:t>to</w:t>
      </w:r>
      <w:r>
        <w:rPr>
          <w:spacing w:val="-3"/>
          <w:sz w:val="18"/>
        </w:rPr>
        <w:t xml:space="preserve"> </w:t>
      </w:r>
      <w:r>
        <w:rPr>
          <w:sz w:val="18"/>
        </w:rPr>
        <w:t>be</w:t>
      </w:r>
      <w:r>
        <w:rPr>
          <w:spacing w:val="-1"/>
          <w:sz w:val="18"/>
        </w:rPr>
        <w:t xml:space="preserve"> </w:t>
      </w:r>
      <w:r>
        <w:rPr>
          <w:sz w:val="18"/>
        </w:rPr>
        <w:t>contacted</w:t>
      </w:r>
      <w:r>
        <w:rPr>
          <w:spacing w:val="-3"/>
          <w:sz w:val="18"/>
        </w:rPr>
        <w:t xml:space="preserve"> </w:t>
      </w:r>
      <w:r>
        <w:rPr>
          <w:spacing w:val="-5"/>
          <w:sz w:val="18"/>
        </w:rPr>
        <w:t>at</w:t>
      </w:r>
    </w:p>
    <w:p w14:paraId="4816AFEF" w14:textId="77777777" w:rsidR="00FE6C12" w:rsidRDefault="00B752D6">
      <w:pPr>
        <w:pStyle w:val="ListParagraph"/>
        <w:numPr>
          <w:ilvl w:val="0"/>
          <w:numId w:val="1"/>
        </w:numPr>
        <w:tabs>
          <w:tab w:val="left" w:pos="801"/>
        </w:tabs>
        <w:rPr>
          <w:sz w:val="18"/>
        </w:rPr>
      </w:pPr>
      <w:r>
        <w:rPr>
          <w:b/>
          <w:sz w:val="18"/>
        </w:rPr>
        <w:t>Telephone</w:t>
      </w:r>
      <w:r>
        <w:rPr>
          <w:b/>
          <w:spacing w:val="-5"/>
          <w:sz w:val="18"/>
        </w:rPr>
        <w:t xml:space="preserve"> </w:t>
      </w:r>
      <w:r>
        <w:rPr>
          <w:b/>
          <w:sz w:val="18"/>
        </w:rPr>
        <w:t>contact</w:t>
      </w:r>
      <w:r>
        <w:rPr>
          <w:b/>
          <w:spacing w:val="-3"/>
          <w:sz w:val="18"/>
        </w:rPr>
        <w:t xml:space="preserve"> </w:t>
      </w:r>
      <w:r>
        <w:rPr>
          <w:sz w:val="18"/>
        </w:rPr>
        <w:t>–</w:t>
      </w:r>
      <w:r>
        <w:rPr>
          <w:spacing w:val="-3"/>
          <w:sz w:val="18"/>
        </w:rPr>
        <w:t xml:space="preserve"> </w:t>
      </w:r>
      <w:r>
        <w:rPr>
          <w:sz w:val="18"/>
        </w:rPr>
        <w:t>enter</w:t>
      </w:r>
      <w:r>
        <w:rPr>
          <w:spacing w:val="-2"/>
          <w:sz w:val="18"/>
        </w:rPr>
        <w:t xml:space="preserve"> </w:t>
      </w:r>
      <w:r>
        <w:rPr>
          <w:sz w:val="18"/>
        </w:rPr>
        <w:t>all</w:t>
      </w:r>
      <w:r>
        <w:rPr>
          <w:spacing w:val="-1"/>
          <w:sz w:val="18"/>
        </w:rPr>
        <w:t xml:space="preserve"> </w:t>
      </w:r>
      <w:r>
        <w:rPr>
          <w:sz w:val="18"/>
        </w:rPr>
        <w:t>telephone</w:t>
      </w:r>
      <w:r>
        <w:rPr>
          <w:spacing w:val="-1"/>
          <w:sz w:val="18"/>
        </w:rPr>
        <w:t xml:space="preserve"> </w:t>
      </w:r>
      <w:r>
        <w:rPr>
          <w:sz w:val="18"/>
        </w:rPr>
        <w:t>numbers</w:t>
      </w:r>
      <w:r>
        <w:rPr>
          <w:spacing w:val="-1"/>
          <w:sz w:val="18"/>
        </w:rPr>
        <w:t xml:space="preserve"> </w:t>
      </w:r>
      <w:r>
        <w:rPr>
          <w:sz w:val="18"/>
        </w:rPr>
        <w:t>we</w:t>
      </w:r>
      <w:r>
        <w:rPr>
          <w:spacing w:val="-5"/>
          <w:sz w:val="18"/>
        </w:rPr>
        <w:t xml:space="preserve"> </w:t>
      </w:r>
      <w:r>
        <w:rPr>
          <w:sz w:val="18"/>
        </w:rPr>
        <w:t>may</w:t>
      </w:r>
      <w:r>
        <w:rPr>
          <w:spacing w:val="-2"/>
          <w:sz w:val="18"/>
        </w:rPr>
        <w:t xml:space="preserve"> </w:t>
      </w:r>
      <w:r>
        <w:rPr>
          <w:sz w:val="18"/>
        </w:rPr>
        <w:t>use</w:t>
      </w:r>
      <w:r>
        <w:rPr>
          <w:spacing w:val="-1"/>
          <w:sz w:val="18"/>
        </w:rPr>
        <w:t xml:space="preserve"> </w:t>
      </w:r>
      <w:r>
        <w:rPr>
          <w:sz w:val="18"/>
        </w:rPr>
        <w:t>to</w:t>
      </w:r>
      <w:r>
        <w:rPr>
          <w:spacing w:val="-3"/>
          <w:sz w:val="18"/>
        </w:rPr>
        <w:t xml:space="preserve"> </w:t>
      </w:r>
      <w:r>
        <w:rPr>
          <w:sz w:val="18"/>
        </w:rPr>
        <w:t>contact</w:t>
      </w:r>
      <w:r>
        <w:rPr>
          <w:spacing w:val="-3"/>
          <w:sz w:val="18"/>
        </w:rPr>
        <w:t xml:space="preserve"> </w:t>
      </w:r>
      <w:r>
        <w:rPr>
          <w:sz w:val="18"/>
        </w:rPr>
        <w:t>you</w:t>
      </w:r>
      <w:r>
        <w:rPr>
          <w:spacing w:val="-2"/>
          <w:sz w:val="18"/>
        </w:rPr>
        <w:t xml:space="preserve"> </w:t>
      </w:r>
      <w:r>
        <w:rPr>
          <w:sz w:val="18"/>
        </w:rPr>
        <w:t>e.g.</w:t>
      </w:r>
      <w:r>
        <w:rPr>
          <w:spacing w:val="-2"/>
          <w:sz w:val="18"/>
        </w:rPr>
        <w:t xml:space="preserve"> </w:t>
      </w:r>
      <w:r>
        <w:rPr>
          <w:sz w:val="18"/>
        </w:rPr>
        <w:t>home,</w:t>
      </w:r>
      <w:r>
        <w:rPr>
          <w:spacing w:val="-3"/>
          <w:sz w:val="18"/>
        </w:rPr>
        <w:t xml:space="preserve"> </w:t>
      </w:r>
      <w:r>
        <w:rPr>
          <w:spacing w:val="-2"/>
          <w:sz w:val="18"/>
        </w:rPr>
        <w:t>mobile/</w:t>
      </w:r>
      <w:proofErr w:type="gramStart"/>
      <w:r>
        <w:rPr>
          <w:spacing w:val="-2"/>
          <w:sz w:val="18"/>
        </w:rPr>
        <w:t>cell</w:t>
      </w:r>
      <w:proofErr w:type="gramEnd"/>
    </w:p>
    <w:p w14:paraId="29683353" w14:textId="77777777" w:rsidR="00FE6C12" w:rsidRDefault="00B752D6">
      <w:pPr>
        <w:pStyle w:val="ListParagraph"/>
        <w:numPr>
          <w:ilvl w:val="0"/>
          <w:numId w:val="1"/>
        </w:numPr>
        <w:tabs>
          <w:tab w:val="left" w:pos="800"/>
        </w:tabs>
        <w:ind w:left="800" w:hanging="567"/>
        <w:rPr>
          <w:sz w:val="18"/>
        </w:rPr>
      </w:pPr>
      <w:r>
        <w:rPr>
          <w:b/>
          <w:sz w:val="18"/>
        </w:rPr>
        <w:t>Email</w:t>
      </w:r>
      <w:r>
        <w:rPr>
          <w:b/>
          <w:spacing w:val="-5"/>
          <w:sz w:val="18"/>
        </w:rPr>
        <w:t xml:space="preserve"> </w:t>
      </w:r>
      <w:r>
        <w:rPr>
          <w:b/>
          <w:sz w:val="18"/>
        </w:rPr>
        <w:t>contact</w:t>
      </w:r>
      <w:r>
        <w:rPr>
          <w:b/>
          <w:spacing w:val="-2"/>
          <w:sz w:val="18"/>
        </w:rPr>
        <w:t xml:space="preserve"> </w:t>
      </w:r>
      <w:r>
        <w:rPr>
          <w:sz w:val="18"/>
        </w:rPr>
        <w:t>–</w:t>
      </w:r>
      <w:r>
        <w:rPr>
          <w:spacing w:val="-4"/>
          <w:sz w:val="18"/>
        </w:rPr>
        <w:t xml:space="preserve"> </w:t>
      </w:r>
      <w:r>
        <w:rPr>
          <w:sz w:val="18"/>
        </w:rPr>
        <w:t>ideally</w:t>
      </w:r>
      <w:r>
        <w:rPr>
          <w:spacing w:val="-3"/>
          <w:sz w:val="18"/>
        </w:rPr>
        <w:t xml:space="preserve"> </w:t>
      </w:r>
      <w:r>
        <w:rPr>
          <w:sz w:val="18"/>
        </w:rPr>
        <w:t>this</w:t>
      </w:r>
      <w:r>
        <w:rPr>
          <w:spacing w:val="-3"/>
          <w:sz w:val="18"/>
        </w:rPr>
        <w:t xml:space="preserve"> </w:t>
      </w:r>
      <w:r>
        <w:rPr>
          <w:sz w:val="18"/>
        </w:rPr>
        <w:t>will</w:t>
      </w:r>
      <w:r>
        <w:rPr>
          <w:spacing w:val="-1"/>
          <w:sz w:val="18"/>
        </w:rPr>
        <w:t xml:space="preserve"> </w:t>
      </w:r>
      <w:r>
        <w:rPr>
          <w:sz w:val="18"/>
        </w:rPr>
        <w:t>be</w:t>
      </w:r>
      <w:r>
        <w:rPr>
          <w:spacing w:val="-3"/>
          <w:sz w:val="18"/>
        </w:rPr>
        <w:t xml:space="preserve"> </w:t>
      </w:r>
      <w:r>
        <w:rPr>
          <w:sz w:val="18"/>
        </w:rPr>
        <w:t>your</w:t>
      </w:r>
      <w:r>
        <w:rPr>
          <w:spacing w:val="-4"/>
          <w:sz w:val="18"/>
        </w:rPr>
        <w:t xml:space="preserve"> </w:t>
      </w:r>
      <w:r>
        <w:rPr>
          <w:sz w:val="18"/>
        </w:rPr>
        <w:t>University</w:t>
      </w:r>
      <w:r>
        <w:rPr>
          <w:spacing w:val="-2"/>
          <w:sz w:val="18"/>
        </w:rPr>
        <w:t xml:space="preserve"> </w:t>
      </w:r>
      <w:r>
        <w:rPr>
          <w:sz w:val="18"/>
        </w:rPr>
        <w:t>of</w:t>
      </w:r>
      <w:r>
        <w:rPr>
          <w:spacing w:val="-5"/>
          <w:sz w:val="18"/>
        </w:rPr>
        <w:t xml:space="preserve"> </w:t>
      </w:r>
      <w:r>
        <w:rPr>
          <w:sz w:val="18"/>
        </w:rPr>
        <w:t>Southampton</w:t>
      </w:r>
      <w:r>
        <w:rPr>
          <w:spacing w:val="-3"/>
          <w:sz w:val="18"/>
        </w:rPr>
        <w:t xml:space="preserve"> </w:t>
      </w:r>
      <w:r>
        <w:rPr>
          <w:sz w:val="18"/>
        </w:rPr>
        <w:t>email</w:t>
      </w:r>
      <w:r>
        <w:rPr>
          <w:spacing w:val="-2"/>
          <w:sz w:val="18"/>
        </w:rPr>
        <w:t xml:space="preserve"> </w:t>
      </w:r>
      <w:proofErr w:type="gramStart"/>
      <w:r>
        <w:rPr>
          <w:spacing w:val="-2"/>
          <w:sz w:val="18"/>
        </w:rPr>
        <w:t>address</w:t>
      </w:r>
      <w:proofErr w:type="gramEnd"/>
    </w:p>
    <w:p w14:paraId="1D85C647" w14:textId="77777777" w:rsidR="00FE6C12" w:rsidRDefault="00B752D6">
      <w:pPr>
        <w:pStyle w:val="ListParagraph"/>
        <w:numPr>
          <w:ilvl w:val="0"/>
          <w:numId w:val="1"/>
        </w:numPr>
        <w:tabs>
          <w:tab w:val="left" w:pos="800"/>
        </w:tabs>
        <w:spacing w:line="218" w:lineRule="exact"/>
        <w:ind w:left="800" w:hanging="567"/>
        <w:rPr>
          <w:sz w:val="18"/>
        </w:rPr>
      </w:pPr>
      <w:r>
        <w:rPr>
          <w:b/>
          <w:sz w:val="18"/>
        </w:rPr>
        <w:t>Faculty</w:t>
      </w:r>
      <w:r>
        <w:rPr>
          <w:b/>
          <w:spacing w:val="-4"/>
          <w:sz w:val="18"/>
        </w:rPr>
        <w:t xml:space="preserve"> </w:t>
      </w:r>
      <w:r>
        <w:rPr>
          <w:sz w:val="18"/>
        </w:rPr>
        <w:t>–</w:t>
      </w:r>
      <w:r>
        <w:rPr>
          <w:spacing w:val="-3"/>
          <w:sz w:val="18"/>
        </w:rPr>
        <w:t xml:space="preserve"> </w:t>
      </w:r>
      <w:r>
        <w:rPr>
          <w:sz w:val="18"/>
        </w:rPr>
        <w:t>enter</w:t>
      </w:r>
      <w:r>
        <w:rPr>
          <w:spacing w:val="-2"/>
          <w:sz w:val="18"/>
        </w:rPr>
        <w:t xml:space="preserve"> </w:t>
      </w:r>
      <w:r>
        <w:rPr>
          <w:sz w:val="18"/>
        </w:rPr>
        <w:t>the</w:t>
      </w:r>
      <w:r>
        <w:rPr>
          <w:spacing w:val="-2"/>
          <w:sz w:val="18"/>
        </w:rPr>
        <w:t xml:space="preserve"> </w:t>
      </w:r>
      <w:r>
        <w:rPr>
          <w:sz w:val="18"/>
        </w:rPr>
        <w:t>name</w:t>
      </w:r>
      <w:r>
        <w:rPr>
          <w:spacing w:val="-1"/>
          <w:sz w:val="18"/>
        </w:rPr>
        <w:t xml:space="preserve"> </w:t>
      </w:r>
      <w:r>
        <w:rPr>
          <w:sz w:val="18"/>
        </w:rPr>
        <w:t>of</w:t>
      </w:r>
      <w:r>
        <w:rPr>
          <w:spacing w:val="-2"/>
          <w:sz w:val="18"/>
        </w:rPr>
        <w:t xml:space="preserve"> </w:t>
      </w:r>
      <w:r>
        <w:rPr>
          <w:sz w:val="18"/>
        </w:rPr>
        <w:t>the</w:t>
      </w:r>
      <w:r>
        <w:rPr>
          <w:spacing w:val="-2"/>
          <w:sz w:val="18"/>
        </w:rPr>
        <w:t xml:space="preserve"> </w:t>
      </w:r>
      <w:proofErr w:type="gramStart"/>
      <w:r>
        <w:rPr>
          <w:sz w:val="18"/>
        </w:rPr>
        <w:t>Faculty</w:t>
      </w:r>
      <w:proofErr w:type="gramEnd"/>
      <w:r>
        <w:rPr>
          <w:spacing w:val="-2"/>
          <w:sz w:val="18"/>
        </w:rPr>
        <w:t xml:space="preserve"> </w:t>
      </w:r>
      <w:r>
        <w:rPr>
          <w:sz w:val="18"/>
        </w:rPr>
        <w:t>you</w:t>
      </w:r>
      <w:r>
        <w:rPr>
          <w:spacing w:val="-2"/>
          <w:sz w:val="18"/>
        </w:rPr>
        <w:t xml:space="preserve"> </w:t>
      </w:r>
      <w:r>
        <w:rPr>
          <w:sz w:val="18"/>
        </w:rPr>
        <w:t>are</w:t>
      </w:r>
      <w:r>
        <w:rPr>
          <w:spacing w:val="-4"/>
          <w:sz w:val="18"/>
        </w:rPr>
        <w:t xml:space="preserve"> </w:t>
      </w:r>
      <w:r>
        <w:rPr>
          <w:sz w:val="18"/>
        </w:rPr>
        <w:t>enrolled</w:t>
      </w:r>
      <w:r>
        <w:rPr>
          <w:spacing w:val="-2"/>
          <w:sz w:val="18"/>
        </w:rPr>
        <w:t xml:space="preserve"> </w:t>
      </w:r>
      <w:r>
        <w:rPr>
          <w:sz w:val="18"/>
        </w:rPr>
        <w:t>to</w:t>
      </w:r>
      <w:r>
        <w:rPr>
          <w:spacing w:val="-2"/>
          <w:sz w:val="18"/>
        </w:rPr>
        <w:t xml:space="preserve"> </w:t>
      </w:r>
      <w:r>
        <w:rPr>
          <w:sz w:val="18"/>
        </w:rPr>
        <w:t>study</w:t>
      </w:r>
      <w:r>
        <w:rPr>
          <w:spacing w:val="-2"/>
          <w:sz w:val="18"/>
        </w:rPr>
        <w:t xml:space="preserve"> </w:t>
      </w:r>
      <w:r>
        <w:rPr>
          <w:spacing w:val="-5"/>
          <w:sz w:val="18"/>
        </w:rPr>
        <w:t>in</w:t>
      </w:r>
    </w:p>
    <w:p w14:paraId="30146471" w14:textId="77777777" w:rsidR="00FE6C12" w:rsidRDefault="00B752D6">
      <w:pPr>
        <w:pStyle w:val="ListParagraph"/>
        <w:numPr>
          <w:ilvl w:val="0"/>
          <w:numId w:val="1"/>
        </w:numPr>
        <w:tabs>
          <w:tab w:val="left" w:pos="800"/>
        </w:tabs>
        <w:ind w:left="800" w:hanging="567"/>
        <w:rPr>
          <w:sz w:val="9"/>
        </w:rPr>
      </w:pPr>
      <w:r>
        <w:rPr>
          <w:b/>
          <w:sz w:val="18"/>
        </w:rPr>
        <w:t>Year</w:t>
      </w:r>
      <w:r>
        <w:rPr>
          <w:b/>
          <w:spacing w:val="-3"/>
          <w:sz w:val="18"/>
        </w:rPr>
        <w:t xml:space="preserve"> </w:t>
      </w:r>
      <w:r>
        <w:rPr>
          <w:b/>
          <w:sz w:val="18"/>
        </w:rPr>
        <w:t>of</w:t>
      </w:r>
      <w:r>
        <w:rPr>
          <w:b/>
          <w:spacing w:val="-3"/>
          <w:sz w:val="18"/>
        </w:rPr>
        <w:t xml:space="preserve"> </w:t>
      </w:r>
      <w:r>
        <w:rPr>
          <w:b/>
          <w:sz w:val="18"/>
        </w:rPr>
        <w:t>study</w:t>
      </w:r>
      <w:r>
        <w:rPr>
          <w:b/>
          <w:spacing w:val="-1"/>
          <w:sz w:val="18"/>
        </w:rPr>
        <w:t xml:space="preserve"> </w:t>
      </w:r>
      <w:r>
        <w:rPr>
          <w:sz w:val="18"/>
        </w:rPr>
        <w:t>–</w:t>
      </w:r>
      <w:r>
        <w:rPr>
          <w:spacing w:val="-3"/>
          <w:sz w:val="18"/>
        </w:rPr>
        <w:t xml:space="preserve"> </w:t>
      </w:r>
      <w:r>
        <w:rPr>
          <w:sz w:val="18"/>
        </w:rPr>
        <w:t>enter</w:t>
      </w:r>
      <w:r>
        <w:rPr>
          <w:spacing w:val="-1"/>
          <w:sz w:val="18"/>
        </w:rPr>
        <w:t xml:space="preserve"> </w:t>
      </w:r>
      <w:r>
        <w:rPr>
          <w:sz w:val="18"/>
        </w:rPr>
        <w:t>the</w:t>
      </w:r>
      <w:r>
        <w:rPr>
          <w:spacing w:val="-2"/>
          <w:sz w:val="18"/>
        </w:rPr>
        <w:t xml:space="preserve"> </w:t>
      </w:r>
      <w:r>
        <w:rPr>
          <w:sz w:val="18"/>
        </w:rPr>
        <w:t>year</w:t>
      </w:r>
      <w:r>
        <w:rPr>
          <w:spacing w:val="-1"/>
          <w:sz w:val="18"/>
        </w:rPr>
        <w:t xml:space="preserve"> </w:t>
      </w:r>
      <w:r>
        <w:rPr>
          <w:sz w:val="18"/>
        </w:rPr>
        <w:t>you</w:t>
      </w:r>
      <w:r>
        <w:rPr>
          <w:spacing w:val="-2"/>
          <w:sz w:val="18"/>
        </w:rPr>
        <w:t xml:space="preserve"> </w:t>
      </w:r>
      <w:r>
        <w:rPr>
          <w:sz w:val="18"/>
        </w:rPr>
        <w:t>are</w:t>
      </w:r>
      <w:r>
        <w:rPr>
          <w:spacing w:val="-1"/>
          <w:sz w:val="18"/>
        </w:rPr>
        <w:t xml:space="preserve"> </w:t>
      </w:r>
      <w:r>
        <w:rPr>
          <w:sz w:val="18"/>
        </w:rPr>
        <w:t>current</w:t>
      </w:r>
      <w:r>
        <w:rPr>
          <w:spacing w:val="-3"/>
          <w:sz w:val="18"/>
        </w:rPr>
        <w:t xml:space="preserve"> </w:t>
      </w:r>
      <w:r>
        <w:rPr>
          <w:sz w:val="18"/>
        </w:rPr>
        <w:t>in,</w:t>
      </w:r>
      <w:r>
        <w:rPr>
          <w:spacing w:val="-1"/>
          <w:sz w:val="18"/>
        </w:rPr>
        <w:t xml:space="preserve"> </w:t>
      </w:r>
      <w:r>
        <w:rPr>
          <w:sz w:val="18"/>
        </w:rPr>
        <w:t>e.g.</w:t>
      </w:r>
      <w:r>
        <w:rPr>
          <w:spacing w:val="-2"/>
          <w:sz w:val="18"/>
        </w:rPr>
        <w:t xml:space="preserve"> </w:t>
      </w:r>
      <w:r>
        <w:rPr>
          <w:sz w:val="18"/>
        </w:rPr>
        <w:t>1</w:t>
      </w:r>
      <w:proofErr w:type="spellStart"/>
      <w:r>
        <w:rPr>
          <w:position w:val="7"/>
          <w:sz w:val="9"/>
        </w:rPr>
        <w:t>st</w:t>
      </w:r>
      <w:proofErr w:type="spellEnd"/>
      <w:r>
        <w:rPr>
          <w:sz w:val="18"/>
        </w:rPr>
        <w:t>,</w:t>
      </w:r>
      <w:r>
        <w:rPr>
          <w:spacing w:val="-1"/>
          <w:sz w:val="18"/>
        </w:rPr>
        <w:t xml:space="preserve"> </w:t>
      </w:r>
      <w:proofErr w:type="gramStart"/>
      <w:r>
        <w:rPr>
          <w:spacing w:val="-5"/>
          <w:sz w:val="18"/>
        </w:rPr>
        <w:t>2</w:t>
      </w:r>
      <w:proofErr w:type="spellStart"/>
      <w:r>
        <w:rPr>
          <w:spacing w:val="-5"/>
          <w:position w:val="7"/>
          <w:sz w:val="9"/>
        </w:rPr>
        <w:t>nd</w:t>
      </w:r>
      <w:proofErr w:type="spellEnd"/>
      <w:proofErr w:type="gramEnd"/>
    </w:p>
    <w:p w14:paraId="195E03F1" w14:textId="77777777" w:rsidR="00FE6C12" w:rsidRDefault="00B752D6">
      <w:pPr>
        <w:pStyle w:val="ListParagraph"/>
        <w:numPr>
          <w:ilvl w:val="0"/>
          <w:numId w:val="1"/>
        </w:numPr>
        <w:tabs>
          <w:tab w:val="left" w:pos="801"/>
        </w:tabs>
        <w:rPr>
          <w:sz w:val="18"/>
        </w:rPr>
      </w:pPr>
      <w:r>
        <w:rPr>
          <w:b/>
          <w:sz w:val="18"/>
        </w:rPr>
        <w:t>Programme</w:t>
      </w:r>
      <w:r>
        <w:rPr>
          <w:b/>
          <w:spacing w:val="-2"/>
          <w:sz w:val="18"/>
        </w:rPr>
        <w:t xml:space="preserve"> </w:t>
      </w:r>
      <w:r>
        <w:rPr>
          <w:b/>
          <w:sz w:val="18"/>
        </w:rPr>
        <w:t>of</w:t>
      </w:r>
      <w:r>
        <w:rPr>
          <w:b/>
          <w:spacing w:val="-3"/>
          <w:sz w:val="18"/>
        </w:rPr>
        <w:t xml:space="preserve"> </w:t>
      </w:r>
      <w:r>
        <w:rPr>
          <w:b/>
          <w:sz w:val="18"/>
        </w:rPr>
        <w:t>study</w:t>
      </w:r>
      <w:r>
        <w:rPr>
          <w:b/>
          <w:spacing w:val="-3"/>
          <w:sz w:val="18"/>
        </w:rPr>
        <w:t xml:space="preserve"> </w:t>
      </w:r>
      <w:r>
        <w:rPr>
          <w:sz w:val="18"/>
        </w:rPr>
        <w:t>–</w:t>
      </w:r>
      <w:r>
        <w:rPr>
          <w:spacing w:val="-3"/>
          <w:sz w:val="18"/>
        </w:rPr>
        <w:t xml:space="preserve"> </w:t>
      </w:r>
      <w:r>
        <w:rPr>
          <w:sz w:val="18"/>
        </w:rPr>
        <w:t>enter</w:t>
      </w:r>
      <w:r>
        <w:rPr>
          <w:spacing w:val="-2"/>
          <w:sz w:val="18"/>
        </w:rPr>
        <w:t xml:space="preserve"> </w:t>
      </w:r>
      <w:r>
        <w:rPr>
          <w:sz w:val="18"/>
        </w:rPr>
        <w:t>the</w:t>
      </w:r>
      <w:r>
        <w:rPr>
          <w:spacing w:val="-1"/>
          <w:sz w:val="18"/>
        </w:rPr>
        <w:t xml:space="preserve"> </w:t>
      </w:r>
      <w:r>
        <w:rPr>
          <w:sz w:val="18"/>
        </w:rPr>
        <w:t>title</w:t>
      </w:r>
      <w:r>
        <w:rPr>
          <w:spacing w:val="-1"/>
          <w:sz w:val="18"/>
        </w:rPr>
        <w:t xml:space="preserve"> </w:t>
      </w:r>
      <w:r>
        <w:rPr>
          <w:sz w:val="18"/>
        </w:rPr>
        <w:t>of</w:t>
      </w:r>
      <w:r>
        <w:rPr>
          <w:spacing w:val="-3"/>
          <w:sz w:val="18"/>
        </w:rPr>
        <w:t xml:space="preserve"> </w:t>
      </w:r>
      <w:r>
        <w:rPr>
          <w:sz w:val="18"/>
        </w:rPr>
        <w:t>the</w:t>
      </w:r>
      <w:r>
        <w:rPr>
          <w:spacing w:val="-2"/>
          <w:sz w:val="18"/>
        </w:rPr>
        <w:t xml:space="preserve"> </w:t>
      </w:r>
      <w:r>
        <w:rPr>
          <w:sz w:val="18"/>
        </w:rPr>
        <w:t>course</w:t>
      </w:r>
      <w:r>
        <w:rPr>
          <w:spacing w:val="-1"/>
          <w:sz w:val="18"/>
        </w:rPr>
        <w:t xml:space="preserve"> </w:t>
      </w:r>
      <w:r>
        <w:rPr>
          <w:sz w:val="18"/>
        </w:rPr>
        <w:t>you</w:t>
      </w:r>
      <w:r>
        <w:rPr>
          <w:spacing w:val="-2"/>
          <w:sz w:val="18"/>
        </w:rPr>
        <w:t xml:space="preserve"> </w:t>
      </w:r>
      <w:r>
        <w:rPr>
          <w:sz w:val="18"/>
        </w:rPr>
        <w:t>are</w:t>
      </w:r>
      <w:r>
        <w:rPr>
          <w:spacing w:val="-3"/>
          <w:sz w:val="18"/>
        </w:rPr>
        <w:t xml:space="preserve"> </w:t>
      </w:r>
      <w:proofErr w:type="gramStart"/>
      <w:r>
        <w:rPr>
          <w:spacing w:val="-2"/>
          <w:sz w:val="18"/>
        </w:rPr>
        <w:t>studying</w:t>
      </w:r>
      <w:proofErr w:type="gramEnd"/>
    </w:p>
    <w:p w14:paraId="46C9F391" w14:textId="77777777" w:rsidR="00FE6C12" w:rsidRDefault="00B752D6">
      <w:pPr>
        <w:pStyle w:val="ListParagraph"/>
        <w:numPr>
          <w:ilvl w:val="0"/>
          <w:numId w:val="1"/>
        </w:numPr>
        <w:tabs>
          <w:tab w:val="left" w:pos="801"/>
        </w:tabs>
        <w:spacing w:line="237" w:lineRule="auto"/>
        <w:ind w:right="472"/>
        <w:rPr>
          <w:sz w:val="18"/>
        </w:rPr>
      </w:pPr>
      <w:r>
        <w:rPr>
          <w:b/>
          <w:sz w:val="18"/>
        </w:rPr>
        <w:t>Date</w:t>
      </w:r>
      <w:r>
        <w:rPr>
          <w:b/>
          <w:spacing w:val="-2"/>
          <w:sz w:val="18"/>
        </w:rPr>
        <w:t xml:space="preserve"> </w:t>
      </w:r>
      <w:r>
        <w:rPr>
          <w:b/>
          <w:sz w:val="18"/>
        </w:rPr>
        <w:t>you</w:t>
      </w:r>
      <w:r>
        <w:rPr>
          <w:b/>
          <w:spacing w:val="-2"/>
          <w:sz w:val="18"/>
        </w:rPr>
        <w:t xml:space="preserve"> </w:t>
      </w:r>
      <w:r>
        <w:rPr>
          <w:b/>
          <w:sz w:val="18"/>
        </w:rPr>
        <w:t>first</w:t>
      </w:r>
      <w:r>
        <w:rPr>
          <w:b/>
          <w:spacing w:val="-2"/>
          <w:sz w:val="18"/>
        </w:rPr>
        <w:t xml:space="preserve"> </w:t>
      </w:r>
      <w:r>
        <w:rPr>
          <w:b/>
          <w:sz w:val="18"/>
        </w:rPr>
        <w:t>enrolled</w:t>
      </w:r>
      <w:r>
        <w:rPr>
          <w:b/>
          <w:spacing w:val="-3"/>
          <w:sz w:val="18"/>
        </w:rPr>
        <w:t xml:space="preserve"> </w:t>
      </w:r>
      <w:r>
        <w:rPr>
          <w:b/>
          <w:sz w:val="18"/>
        </w:rPr>
        <w:t>on</w:t>
      </w:r>
      <w:r>
        <w:rPr>
          <w:b/>
          <w:spacing w:val="-3"/>
          <w:sz w:val="18"/>
        </w:rPr>
        <w:t xml:space="preserve"> </w:t>
      </w:r>
      <w:r>
        <w:rPr>
          <w:b/>
          <w:sz w:val="18"/>
        </w:rPr>
        <w:t>your</w:t>
      </w:r>
      <w:r>
        <w:rPr>
          <w:b/>
          <w:spacing w:val="-3"/>
          <w:sz w:val="18"/>
        </w:rPr>
        <w:t xml:space="preserve"> </w:t>
      </w:r>
      <w:r>
        <w:rPr>
          <w:b/>
          <w:sz w:val="18"/>
        </w:rPr>
        <w:t>programme</w:t>
      </w:r>
      <w:r>
        <w:rPr>
          <w:b/>
          <w:spacing w:val="-2"/>
          <w:sz w:val="18"/>
        </w:rPr>
        <w:t xml:space="preserve"> </w:t>
      </w:r>
      <w:r>
        <w:rPr>
          <w:b/>
          <w:sz w:val="18"/>
        </w:rPr>
        <w:t>of</w:t>
      </w:r>
      <w:r>
        <w:rPr>
          <w:b/>
          <w:spacing w:val="-3"/>
          <w:sz w:val="18"/>
        </w:rPr>
        <w:t xml:space="preserve"> </w:t>
      </w:r>
      <w:r>
        <w:rPr>
          <w:b/>
          <w:sz w:val="18"/>
        </w:rPr>
        <w:t>study</w:t>
      </w:r>
      <w:r>
        <w:rPr>
          <w:b/>
          <w:spacing w:val="-2"/>
          <w:sz w:val="18"/>
        </w:rPr>
        <w:t xml:space="preserve"> </w:t>
      </w:r>
      <w:r>
        <w:rPr>
          <w:sz w:val="18"/>
        </w:rPr>
        <w:t>–</w:t>
      </w:r>
      <w:r>
        <w:rPr>
          <w:spacing w:val="-3"/>
          <w:sz w:val="18"/>
        </w:rPr>
        <w:t xml:space="preserve"> </w:t>
      </w:r>
      <w:r>
        <w:rPr>
          <w:sz w:val="18"/>
        </w:rPr>
        <w:t>enter</w:t>
      </w:r>
      <w:r>
        <w:rPr>
          <w:spacing w:val="-1"/>
          <w:sz w:val="18"/>
        </w:rPr>
        <w:t xml:space="preserve"> </w:t>
      </w:r>
      <w:r>
        <w:rPr>
          <w:sz w:val="18"/>
        </w:rPr>
        <w:t>the</w:t>
      </w:r>
      <w:r>
        <w:rPr>
          <w:spacing w:val="-3"/>
          <w:sz w:val="18"/>
        </w:rPr>
        <w:t xml:space="preserve"> </w:t>
      </w:r>
      <w:r>
        <w:rPr>
          <w:sz w:val="18"/>
        </w:rPr>
        <w:t>month</w:t>
      </w:r>
      <w:r>
        <w:rPr>
          <w:spacing w:val="-2"/>
          <w:sz w:val="18"/>
        </w:rPr>
        <w:t xml:space="preserve"> </w:t>
      </w:r>
      <w:r>
        <w:rPr>
          <w:sz w:val="18"/>
        </w:rPr>
        <w:t>and</w:t>
      </w:r>
      <w:r>
        <w:rPr>
          <w:spacing w:val="-2"/>
          <w:sz w:val="18"/>
        </w:rPr>
        <w:t xml:space="preserve"> </w:t>
      </w:r>
      <w:r>
        <w:rPr>
          <w:sz w:val="18"/>
        </w:rPr>
        <w:t>year</w:t>
      </w:r>
      <w:r>
        <w:rPr>
          <w:spacing w:val="-2"/>
          <w:sz w:val="18"/>
        </w:rPr>
        <w:t xml:space="preserve"> </w:t>
      </w:r>
      <w:r>
        <w:rPr>
          <w:sz w:val="18"/>
        </w:rPr>
        <w:t>e.g.</w:t>
      </w:r>
      <w:r>
        <w:rPr>
          <w:spacing w:val="-2"/>
          <w:sz w:val="18"/>
        </w:rPr>
        <w:t xml:space="preserve"> </w:t>
      </w:r>
      <w:r>
        <w:rPr>
          <w:sz w:val="18"/>
        </w:rPr>
        <w:t>October</w:t>
      </w:r>
      <w:r>
        <w:rPr>
          <w:spacing w:val="-2"/>
          <w:sz w:val="18"/>
        </w:rPr>
        <w:t xml:space="preserve"> </w:t>
      </w:r>
      <w:r>
        <w:rPr>
          <w:sz w:val="18"/>
        </w:rPr>
        <w:t>2007</w:t>
      </w:r>
      <w:r>
        <w:rPr>
          <w:spacing w:val="-3"/>
          <w:sz w:val="18"/>
        </w:rPr>
        <w:t xml:space="preserve"> </w:t>
      </w:r>
      <w:r>
        <w:rPr>
          <w:sz w:val="18"/>
        </w:rPr>
        <w:t xml:space="preserve">in which you started your </w:t>
      </w:r>
      <w:proofErr w:type="gramStart"/>
      <w:r>
        <w:rPr>
          <w:sz w:val="18"/>
        </w:rPr>
        <w:t>course</w:t>
      </w:r>
      <w:proofErr w:type="gramEnd"/>
    </w:p>
    <w:p w14:paraId="4C91D24C" w14:textId="77777777" w:rsidR="00FE6C12" w:rsidRDefault="00B752D6">
      <w:pPr>
        <w:pStyle w:val="ListParagraph"/>
        <w:numPr>
          <w:ilvl w:val="0"/>
          <w:numId w:val="1"/>
        </w:numPr>
        <w:tabs>
          <w:tab w:val="left" w:pos="801"/>
        </w:tabs>
        <w:spacing w:before="1" w:line="240" w:lineRule="auto"/>
        <w:ind w:right="394"/>
        <w:rPr>
          <w:sz w:val="18"/>
        </w:rPr>
      </w:pPr>
      <w:r>
        <w:rPr>
          <w:b/>
          <w:sz w:val="18"/>
        </w:rPr>
        <w:t xml:space="preserve">Year of regulations under which appeal is made </w:t>
      </w:r>
      <w:r>
        <w:rPr>
          <w:sz w:val="18"/>
        </w:rPr>
        <w:t xml:space="preserve">– check one box to confirm if you are (a) using the current year appeal regulations or (b) those in force at the time you first registered. Each year the University reviews and improves its regulations </w:t>
      </w:r>
      <w:proofErr w:type="gramStart"/>
      <w:r>
        <w:rPr>
          <w:sz w:val="18"/>
        </w:rPr>
        <w:t>in order to</w:t>
      </w:r>
      <w:proofErr w:type="gramEnd"/>
      <w:r>
        <w:rPr>
          <w:sz w:val="18"/>
        </w:rPr>
        <w:t xml:space="preserve"> provide clear robust procedures, which are student </w:t>
      </w:r>
      <w:proofErr w:type="spellStart"/>
      <w:r>
        <w:rPr>
          <w:sz w:val="18"/>
        </w:rPr>
        <w:t>centred</w:t>
      </w:r>
      <w:proofErr w:type="spellEnd"/>
      <w:r>
        <w:rPr>
          <w:sz w:val="18"/>
        </w:rPr>
        <w:t xml:space="preserve"> with the intention that all appeals will be processed according to the regulations, which have</w:t>
      </w:r>
      <w:r>
        <w:rPr>
          <w:spacing w:val="-1"/>
          <w:sz w:val="18"/>
        </w:rPr>
        <w:t xml:space="preserve"> </w:t>
      </w:r>
      <w:r>
        <w:rPr>
          <w:sz w:val="18"/>
        </w:rPr>
        <w:t>been</w:t>
      </w:r>
      <w:r>
        <w:rPr>
          <w:spacing w:val="-3"/>
          <w:sz w:val="18"/>
        </w:rPr>
        <w:t xml:space="preserve"> </w:t>
      </w:r>
      <w:r>
        <w:rPr>
          <w:sz w:val="18"/>
        </w:rPr>
        <w:t>approved</w:t>
      </w:r>
      <w:r>
        <w:rPr>
          <w:spacing w:val="-2"/>
          <w:sz w:val="18"/>
        </w:rPr>
        <w:t xml:space="preserve"> </w:t>
      </w:r>
      <w:r>
        <w:rPr>
          <w:sz w:val="18"/>
        </w:rPr>
        <w:t>for</w:t>
      </w:r>
      <w:r>
        <w:rPr>
          <w:spacing w:val="-2"/>
          <w:sz w:val="18"/>
        </w:rPr>
        <w:t xml:space="preserve"> </w:t>
      </w:r>
      <w:r>
        <w:rPr>
          <w:sz w:val="18"/>
        </w:rPr>
        <w:t>the</w:t>
      </w:r>
      <w:r>
        <w:rPr>
          <w:spacing w:val="-1"/>
          <w:sz w:val="18"/>
        </w:rPr>
        <w:t xml:space="preserve"> </w:t>
      </w:r>
      <w:r>
        <w:rPr>
          <w:sz w:val="18"/>
        </w:rPr>
        <w:t>current</w:t>
      </w:r>
      <w:r>
        <w:rPr>
          <w:spacing w:val="-2"/>
          <w:sz w:val="18"/>
        </w:rPr>
        <w:t xml:space="preserve"> </w:t>
      </w:r>
      <w:r>
        <w:rPr>
          <w:sz w:val="18"/>
        </w:rPr>
        <w:t>year.</w:t>
      </w:r>
      <w:r>
        <w:rPr>
          <w:spacing w:val="40"/>
          <w:sz w:val="18"/>
        </w:rPr>
        <w:t xml:space="preserve"> </w:t>
      </w:r>
      <w:r>
        <w:rPr>
          <w:sz w:val="18"/>
        </w:rPr>
        <w:t>You</w:t>
      </w:r>
      <w:r>
        <w:rPr>
          <w:spacing w:val="-2"/>
          <w:sz w:val="18"/>
        </w:rPr>
        <w:t xml:space="preserve"> </w:t>
      </w:r>
      <w:r>
        <w:rPr>
          <w:sz w:val="18"/>
        </w:rPr>
        <w:t>may</w:t>
      </w:r>
      <w:r>
        <w:rPr>
          <w:spacing w:val="-2"/>
          <w:sz w:val="18"/>
        </w:rPr>
        <w:t xml:space="preserve"> </w:t>
      </w:r>
      <w:r>
        <w:rPr>
          <w:sz w:val="18"/>
        </w:rPr>
        <w:t>apply</w:t>
      </w:r>
      <w:r>
        <w:rPr>
          <w:spacing w:val="-2"/>
          <w:sz w:val="18"/>
        </w:rPr>
        <w:t xml:space="preserve"> </w:t>
      </w:r>
      <w:r>
        <w:rPr>
          <w:sz w:val="18"/>
        </w:rPr>
        <w:t>to</w:t>
      </w:r>
      <w:r>
        <w:rPr>
          <w:spacing w:val="-2"/>
          <w:sz w:val="18"/>
        </w:rPr>
        <w:t xml:space="preserve"> </w:t>
      </w:r>
      <w:r>
        <w:rPr>
          <w:sz w:val="18"/>
        </w:rPr>
        <w:t>use</w:t>
      </w:r>
      <w:r>
        <w:rPr>
          <w:spacing w:val="-1"/>
          <w:sz w:val="18"/>
        </w:rPr>
        <w:t xml:space="preserve"> </w:t>
      </w:r>
      <w:r>
        <w:rPr>
          <w:sz w:val="18"/>
        </w:rPr>
        <w:t>the</w:t>
      </w:r>
      <w:r>
        <w:rPr>
          <w:spacing w:val="-3"/>
          <w:sz w:val="18"/>
        </w:rPr>
        <w:t xml:space="preserve"> </w:t>
      </w:r>
      <w:r>
        <w:rPr>
          <w:sz w:val="18"/>
        </w:rPr>
        <w:t>appeal</w:t>
      </w:r>
      <w:r>
        <w:rPr>
          <w:spacing w:val="-2"/>
          <w:sz w:val="18"/>
        </w:rPr>
        <w:t xml:space="preserve"> </w:t>
      </w:r>
      <w:r>
        <w:rPr>
          <w:sz w:val="18"/>
        </w:rPr>
        <w:t>regulations</w:t>
      </w:r>
      <w:r>
        <w:rPr>
          <w:spacing w:val="-2"/>
          <w:sz w:val="18"/>
        </w:rPr>
        <w:t xml:space="preserve"> </w:t>
      </w:r>
      <w:r>
        <w:rPr>
          <w:sz w:val="18"/>
        </w:rPr>
        <w:t>in</w:t>
      </w:r>
      <w:r>
        <w:rPr>
          <w:spacing w:val="-3"/>
          <w:sz w:val="18"/>
        </w:rPr>
        <w:t xml:space="preserve"> </w:t>
      </w:r>
      <w:r>
        <w:rPr>
          <w:sz w:val="18"/>
        </w:rPr>
        <w:t>force</w:t>
      </w:r>
      <w:r>
        <w:rPr>
          <w:spacing w:val="-1"/>
          <w:sz w:val="18"/>
        </w:rPr>
        <w:t xml:space="preserve"> </w:t>
      </w:r>
      <w:r>
        <w:rPr>
          <w:sz w:val="18"/>
        </w:rPr>
        <w:t>when</w:t>
      </w:r>
      <w:r>
        <w:rPr>
          <w:spacing w:val="-2"/>
          <w:sz w:val="18"/>
        </w:rPr>
        <w:t xml:space="preserve"> </w:t>
      </w:r>
      <w:r>
        <w:rPr>
          <w:sz w:val="18"/>
        </w:rPr>
        <w:t xml:space="preserve">you first registered for your programme </w:t>
      </w:r>
      <w:r>
        <w:rPr>
          <w:sz w:val="18"/>
          <w:u w:val="single"/>
        </w:rPr>
        <w:t>only</w:t>
      </w:r>
      <w:r>
        <w:rPr>
          <w:sz w:val="18"/>
        </w:rPr>
        <w:t xml:space="preserve"> if you can demonstrate that you will be substantially disadvantaged by having to use the current Appeal Regulations.</w:t>
      </w:r>
    </w:p>
    <w:p w14:paraId="113D9889" w14:textId="77777777" w:rsidR="00FE6C12" w:rsidRDefault="00B752D6">
      <w:pPr>
        <w:pStyle w:val="ListParagraph"/>
        <w:numPr>
          <w:ilvl w:val="0"/>
          <w:numId w:val="1"/>
        </w:numPr>
        <w:tabs>
          <w:tab w:val="left" w:pos="801"/>
        </w:tabs>
        <w:spacing w:line="240" w:lineRule="auto"/>
        <w:ind w:right="311"/>
        <w:rPr>
          <w:sz w:val="18"/>
        </w:rPr>
      </w:pPr>
      <w:r>
        <w:rPr>
          <w:b/>
          <w:sz w:val="18"/>
        </w:rPr>
        <w:t>If</w:t>
      </w:r>
      <w:r>
        <w:rPr>
          <w:b/>
          <w:spacing w:val="-4"/>
          <w:sz w:val="18"/>
        </w:rPr>
        <w:t xml:space="preserve"> </w:t>
      </w:r>
      <w:r>
        <w:rPr>
          <w:b/>
          <w:sz w:val="18"/>
        </w:rPr>
        <w:t>not</w:t>
      </w:r>
      <w:r>
        <w:rPr>
          <w:b/>
          <w:spacing w:val="-4"/>
          <w:sz w:val="18"/>
        </w:rPr>
        <w:t xml:space="preserve"> </w:t>
      </w:r>
      <w:r>
        <w:rPr>
          <w:b/>
          <w:sz w:val="18"/>
        </w:rPr>
        <w:t>using</w:t>
      </w:r>
      <w:r>
        <w:rPr>
          <w:b/>
          <w:spacing w:val="-3"/>
          <w:sz w:val="18"/>
        </w:rPr>
        <w:t xml:space="preserve"> </w:t>
      </w:r>
      <w:r>
        <w:rPr>
          <w:b/>
          <w:sz w:val="18"/>
        </w:rPr>
        <w:t>current</w:t>
      </w:r>
      <w:r>
        <w:rPr>
          <w:b/>
          <w:spacing w:val="-3"/>
          <w:sz w:val="18"/>
        </w:rPr>
        <w:t xml:space="preserve"> </w:t>
      </w:r>
      <w:proofErr w:type="gramStart"/>
      <w:r>
        <w:rPr>
          <w:b/>
          <w:sz w:val="18"/>
        </w:rPr>
        <w:t>regulations</w:t>
      </w:r>
      <w:proofErr w:type="gramEnd"/>
      <w:r>
        <w:rPr>
          <w:b/>
          <w:spacing w:val="-3"/>
          <w:sz w:val="18"/>
        </w:rPr>
        <w:t xml:space="preserve"> </w:t>
      </w:r>
      <w:r>
        <w:rPr>
          <w:b/>
          <w:sz w:val="18"/>
        </w:rPr>
        <w:t>please</w:t>
      </w:r>
      <w:r>
        <w:rPr>
          <w:b/>
          <w:spacing w:val="-5"/>
          <w:sz w:val="18"/>
        </w:rPr>
        <w:t xml:space="preserve"> </w:t>
      </w:r>
      <w:r>
        <w:rPr>
          <w:b/>
          <w:sz w:val="18"/>
        </w:rPr>
        <w:t>explain</w:t>
      </w:r>
      <w:r>
        <w:rPr>
          <w:b/>
          <w:spacing w:val="-3"/>
          <w:sz w:val="18"/>
        </w:rPr>
        <w:t xml:space="preserve"> </w:t>
      </w:r>
      <w:r>
        <w:rPr>
          <w:b/>
          <w:sz w:val="18"/>
        </w:rPr>
        <w:t>substantial</w:t>
      </w:r>
      <w:r>
        <w:rPr>
          <w:b/>
          <w:spacing w:val="-3"/>
          <w:sz w:val="18"/>
        </w:rPr>
        <w:t xml:space="preserve"> </w:t>
      </w:r>
      <w:r>
        <w:rPr>
          <w:b/>
          <w:sz w:val="18"/>
        </w:rPr>
        <w:t>disadvantage</w:t>
      </w:r>
      <w:r>
        <w:rPr>
          <w:b/>
          <w:spacing w:val="-3"/>
          <w:sz w:val="18"/>
        </w:rPr>
        <w:t xml:space="preserve"> </w:t>
      </w:r>
      <w:r>
        <w:rPr>
          <w:sz w:val="18"/>
        </w:rPr>
        <w:t>–</w:t>
      </w:r>
      <w:r>
        <w:rPr>
          <w:spacing w:val="-3"/>
          <w:sz w:val="18"/>
        </w:rPr>
        <w:t xml:space="preserve"> </w:t>
      </w:r>
      <w:r>
        <w:rPr>
          <w:sz w:val="18"/>
        </w:rPr>
        <w:t>if</w:t>
      </w:r>
      <w:r>
        <w:rPr>
          <w:spacing w:val="-3"/>
          <w:sz w:val="18"/>
        </w:rPr>
        <w:t xml:space="preserve"> </w:t>
      </w:r>
      <w:r>
        <w:rPr>
          <w:sz w:val="18"/>
        </w:rPr>
        <w:t>you</w:t>
      </w:r>
      <w:r>
        <w:rPr>
          <w:spacing w:val="-3"/>
          <w:sz w:val="18"/>
        </w:rPr>
        <w:t xml:space="preserve"> </w:t>
      </w:r>
      <w:r>
        <w:rPr>
          <w:sz w:val="18"/>
        </w:rPr>
        <w:t>are</w:t>
      </w:r>
      <w:r>
        <w:rPr>
          <w:spacing w:val="-2"/>
          <w:sz w:val="18"/>
        </w:rPr>
        <w:t xml:space="preserve"> </w:t>
      </w:r>
      <w:r>
        <w:rPr>
          <w:sz w:val="18"/>
        </w:rPr>
        <w:t>using</w:t>
      </w:r>
      <w:r>
        <w:rPr>
          <w:spacing w:val="-2"/>
          <w:sz w:val="18"/>
        </w:rPr>
        <w:t xml:space="preserve"> </w:t>
      </w:r>
      <w:r>
        <w:rPr>
          <w:sz w:val="18"/>
        </w:rPr>
        <w:t>the</w:t>
      </w:r>
      <w:r>
        <w:rPr>
          <w:spacing w:val="-2"/>
          <w:sz w:val="18"/>
        </w:rPr>
        <w:t xml:space="preserve"> </w:t>
      </w:r>
      <w:r>
        <w:rPr>
          <w:sz w:val="18"/>
        </w:rPr>
        <w:t>current regulations then do not check this box.</w:t>
      </w:r>
      <w:r>
        <w:rPr>
          <w:spacing w:val="68"/>
          <w:sz w:val="18"/>
        </w:rPr>
        <w:t xml:space="preserve"> </w:t>
      </w:r>
      <w:r>
        <w:rPr>
          <w:sz w:val="18"/>
        </w:rPr>
        <w:t>If you are using the regulations in force at the time you registered,</w:t>
      </w:r>
      <w:r>
        <w:rPr>
          <w:spacing w:val="-1"/>
          <w:sz w:val="18"/>
        </w:rPr>
        <w:t xml:space="preserve"> </w:t>
      </w:r>
      <w:r>
        <w:rPr>
          <w:sz w:val="18"/>
        </w:rPr>
        <w:t>you</w:t>
      </w:r>
      <w:r>
        <w:rPr>
          <w:spacing w:val="-1"/>
          <w:sz w:val="18"/>
        </w:rPr>
        <w:t xml:space="preserve"> </w:t>
      </w:r>
      <w:r>
        <w:rPr>
          <w:sz w:val="18"/>
        </w:rPr>
        <w:t>must</w:t>
      </w:r>
      <w:r>
        <w:rPr>
          <w:spacing w:val="-2"/>
          <w:sz w:val="18"/>
        </w:rPr>
        <w:t xml:space="preserve"> </w:t>
      </w:r>
      <w:r>
        <w:rPr>
          <w:sz w:val="18"/>
        </w:rPr>
        <w:t>explain</w:t>
      </w:r>
      <w:r>
        <w:rPr>
          <w:spacing w:val="-1"/>
          <w:sz w:val="18"/>
        </w:rPr>
        <w:t xml:space="preserve"> </w:t>
      </w:r>
      <w:r>
        <w:rPr>
          <w:sz w:val="18"/>
        </w:rPr>
        <w:t>here why</w:t>
      </w:r>
      <w:r>
        <w:rPr>
          <w:spacing w:val="-1"/>
          <w:sz w:val="18"/>
        </w:rPr>
        <w:t xml:space="preserve"> </w:t>
      </w:r>
      <w:r>
        <w:rPr>
          <w:sz w:val="18"/>
        </w:rPr>
        <w:t>you</w:t>
      </w:r>
      <w:r>
        <w:rPr>
          <w:spacing w:val="-1"/>
          <w:sz w:val="18"/>
        </w:rPr>
        <w:t xml:space="preserve"> </w:t>
      </w:r>
      <w:r>
        <w:rPr>
          <w:sz w:val="18"/>
        </w:rPr>
        <w:t>believe</w:t>
      </w:r>
      <w:r>
        <w:rPr>
          <w:spacing w:val="-2"/>
          <w:sz w:val="18"/>
        </w:rPr>
        <w:t xml:space="preserve"> </w:t>
      </w:r>
      <w:r>
        <w:rPr>
          <w:sz w:val="18"/>
        </w:rPr>
        <w:t>you</w:t>
      </w:r>
      <w:r>
        <w:rPr>
          <w:spacing w:val="-1"/>
          <w:sz w:val="18"/>
        </w:rPr>
        <w:t xml:space="preserve"> </w:t>
      </w:r>
      <w:r>
        <w:rPr>
          <w:sz w:val="18"/>
        </w:rPr>
        <w:t>would</w:t>
      </w:r>
      <w:r>
        <w:rPr>
          <w:spacing w:val="-1"/>
          <w:sz w:val="18"/>
        </w:rPr>
        <w:t xml:space="preserve"> </w:t>
      </w:r>
      <w:r>
        <w:rPr>
          <w:sz w:val="18"/>
        </w:rPr>
        <w:t>be substantially</w:t>
      </w:r>
      <w:r>
        <w:rPr>
          <w:spacing w:val="-1"/>
          <w:sz w:val="18"/>
        </w:rPr>
        <w:t xml:space="preserve"> </w:t>
      </w:r>
      <w:r>
        <w:rPr>
          <w:sz w:val="18"/>
        </w:rPr>
        <w:t>disadvantaged</w:t>
      </w:r>
      <w:r>
        <w:rPr>
          <w:spacing w:val="-1"/>
          <w:sz w:val="18"/>
        </w:rPr>
        <w:t xml:space="preserve"> </w:t>
      </w:r>
      <w:r>
        <w:rPr>
          <w:sz w:val="18"/>
        </w:rPr>
        <w:t>by</w:t>
      </w:r>
      <w:r>
        <w:rPr>
          <w:spacing w:val="-1"/>
          <w:sz w:val="18"/>
        </w:rPr>
        <w:t xml:space="preserve"> </w:t>
      </w:r>
      <w:r>
        <w:rPr>
          <w:sz w:val="18"/>
        </w:rPr>
        <w:t>using</w:t>
      </w:r>
      <w:r>
        <w:rPr>
          <w:spacing w:val="-1"/>
          <w:sz w:val="18"/>
        </w:rPr>
        <w:t xml:space="preserve"> </w:t>
      </w:r>
      <w:r>
        <w:rPr>
          <w:sz w:val="18"/>
        </w:rPr>
        <w:t>the current regulations.</w:t>
      </w:r>
    </w:p>
    <w:p w14:paraId="03117AF8" w14:textId="77777777" w:rsidR="00FE6C12" w:rsidRDefault="00B752D6">
      <w:pPr>
        <w:spacing w:before="9"/>
        <w:rPr>
          <w:sz w:val="14"/>
        </w:rPr>
      </w:pPr>
      <w:r>
        <w:rPr>
          <w:noProof/>
        </w:rPr>
        <mc:AlternateContent>
          <mc:Choice Requires="wps">
            <w:drawing>
              <wp:anchor distT="0" distB="0" distL="0" distR="0" simplePos="0" relativeHeight="487592448" behindDoc="1" locked="0" layoutInCell="1" allowOverlap="1" wp14:anchorId="1ECF16AD" wp14:editId="09A5BCBF">
                <wp:simplePos x="0" y="0"/>
                <wp:positionH relativeFrom="page">
                  <wp:posOffset>644645</wp:posOffset>
                </wp:positionH>
                <wp:positionV relativeFrom="paragraph">
                  <wp:posOffset>132347</wp:posOffset>
                </wp:positionV>
                <wp:extent cx="6451600" cy="18288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0" cy="182880"/>
                        </a:xfrm>
                        <a:prstGeom prst="rect">
                          <a:avLst/>
                        </a:prstGeom>
                        <a:solidFill>
                          <a:srgbClr val="D9D9D9"/>
                        </a:solidFill>
                        <a:ln w="12179">
                          <a:solidFill>
                            <a:srgbClr val="000000"/>
                          </a:solidFill>
                          <a:prstDash val="solid"/>
                        </a:ln>
                      </wps:spPr>
                      <wps:txbx>
                        <w:txbxContent>
                          <w:p w14:paraId="485E76D9" w14:textId="77777777" w:rsidR="00FE6C12" w:rsidRDefault="00B752D6">
                            <w:pPr>
                              <w:pStyle w:val="BodyText"/>
                              <w:spacing w:before="19"/>
                              <w:ind w:left="109"/>
                              <w:rPr>
                                <w:b/>
                                <w:color w:val="000000"/>
                              </w:rPr>
                            </w:pPr>
                            <w:bookmarkStart w:id="8" w:name="Section_2:_your_request_for_appeal_–_Gro"/>
                            <w:bookmarkEnd w:id="8"/>
                            <w:r>
                              <w:rPr>
                                <w:b/>
                                <w:color w:val="000000"/>
                              </w:rPr>
                              <w:t>Section</w:t>
                            </w:r>
                            <w:r>
                              <w:rPr>
                                <w:b/>
                                <w:color w:val="000000"/>
                                <w:spacing w:val="-2"/>
                              </w:rPr>
                              <w:t xml:space="preserve"> </w:t>
                            </w:r>
                            <w:r>
                              <w:rPr>
                                <w:b/>
                                <w:color w:val="000000"/>
                              </w:rPr>
                              <w:t>2:</w:t>
                            </w:r>
                            <w:r>
                              <w:rPr>
                                <w:b/>
                                <w:color w:val="000000"/>
                                <w:spacing w:val="-3"/>
                              </w:rPr>
                              <w:t xml:space="preserve"> </w:t>
                            </w:r>
                            <w:r>
                              <w:rPr>
                                <w:b/>
                                <w:color w:val="000000"/>
                              </w:rPr>
                              <w:t>your</w:t>
                            </w:r>
                            <w:r>
                              <w:rPr>
                                <w:b/>
                                <w:color w:val="000000"/>
                                <w:spacing w:val="-2"/>
                              </w:rPr>
                              <w:t xml:space="preserve"> </w:t>
                            </w:r>
                            <w:r>
                              <w:rPr>
                                <w:b/>
                                <w:color w:val="000000"/>
                              </w:rPr>
                              <w:t>request</w:t>
                            </w:r>
                            <w:r>
                              <w:rPr>
                                <w:b/>
                                <w:color w:val="000000"/>
                                <w:spacing w:val="-2"/>
                              </w:rPr>
                              <w:t xml:space="preserve"> </w:t>
                            </w:r>
                            <w:r>
                              <w:rPr>
                                <w:b/>
                                <w:color w:val="000000"/>
                              </w:rPr>
                              <w:t>for</w:t>
                            </w:r>
                            <w:r>
                              <w:rPr>
                                <w:b/>
                                <w:color w:val="000000"/>
                                <w:spacing w:val="-2"/>
                              </w:rPr>
                              <w:t xml:space="preserve"> </w:t>
                            </w:r>
                            <w:r>
                              <w:rPr>
                                <w:b/>
                                <w:color w:val="000000"/>
                              </w:rPr>
                              <w:t>appeal</w:t>
                            </w:r>
                            <w:r>
                              <w:rPr>
                                <w:b/>
                                <w:color w:val="000000"/>
                                <w:spacing w:val="-1"/>
                              </w:rPr>
                              <w:t xml:space="preserve"> </w:t>
                            </w:r>
                            <w:r>
                              <w:rPr>
                                <w:b/>
                                <w:color w:val="000000"/>
                              </w:rPr>
                              <w:t>–</w:t>
                            </w:r>
                            <w:r>
                              <w:rPr>
                                <w:b/>
                                <w:color w:val="000000"/>
                                <w:spacing w:val="-2"/>
                              </w:rPr>
                              <w:t xml:space="preserve"> </w:t>
                            </w:r>
                            <w:r>
                              <w:rPr>
                                <w:b/>
                                <w:color w:val="000000"/>
                              </w:rPr>
                              <w:t>Grounds</w:t>
                            </w:r>
                            <w:r>
                              <w:rPr>
                                <w:b/>
                                <w:color w:val="000000"/>
                                <w:spacing w:val="-1"/>
                              </w:rPr>
                              <w:t xml:space="preserve"> </w:t>
                            </w:r>
                            <w:r>
                              <w:rPr>
                                <w:b/>
                                <w:color w:val="000000"/>
                              </w:rPr>
                              <w:t>for</w:t>
                            </w:r>
                            <w:r>
                              <w:rPr>
                                <w:b/>
                                <w:color w:val="000000"/>
                                <w:spacing w:val="-3"/>
                              </w:rPr>
                              <w:t xml:space="preserve"> </w:t>
                            </w:r>
                            <w:r>
                              <w:rPr>
                                <w:b/>
                                <w:color w:val="000000"/>
                                <w:spacing w:val="-2"/>
                              </w:rPr>
                              <w:t>Appeal</w:t>
                            </w:r>
                          </w:p>
                        </w:txbxContent>
                      </wps:txbx>
                      <wps:bodyPr wrap="square" lIns="0" tIns="0" rIns="0" bIns="0" rtlCol="0">
                        <a:noAutofit/>
                      </wps:bodyPr>
                    </wps:wsp>
                  </a:graphicData>
                </a:graphic>
              </wp:anchor>
            </w:drawing>
          </mc:Choice>
          <mc:Fallback>
            <w:pict>
              <v:shape w14:anchorId="1ECF16AD" id="Textbox 21" o:spid="_x0000_s1027" type="#_x0000_t202" style="position:absolute;margin-left:50.75pt;margin-top:10.4pt;width:508pt;height:14.4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" fillcolor="#d9d9d9" strokeweight=".33831mm">
                <v:path arrowok="t"/>
                <v:textbox inset="0,0,0,0">
                  <w:txbxContent>
                    <w:p w14:paraId="485E76D9" w14:textId="77777777" w:rsidR="00FE6C12" w:rsidRDefault="00B752D6">
                      <w:pPr>
                        <w:pStyle w:val="BodyText"/>
                        <w:spacing w:before="19"/>
                        <w:ind w:left="109"/>
                        <w:rPr>
                          <w:b/>
                          <w:color w:val="000000"/>
                        </w:rPr>
                      </w:pPr>
                      <w:bookmarkStart w:id="9" w:name="Section_2:_your_request_for_appeal_–_Gro"/>
                      <w:bookmarkEnd w:id="9"/>
                      <w:r>
                        <w:rPr>
                          <w:b/>
                          <w:color w:val="000000"/>
                        </w:rPr>
                        <w:t>Section</w:t>
                      </w:r>
                      <w:r>
                        <w:rPr>
                          <w:b/>
                          <w:color w:val="000000"/>
                          <w:spacing w:val="-2"/>
                        </w:rPr>
                        <w:t xml:space="preserve"> </w:t>
                      </w:r>
                      <w:r>
                        <w:rPr>
                          <w:b/>
                          <w:color w:val="000000"/>
                        </w:rPr>
                        <w:t>2:</w:t>
                      </w:r>
                      <w:r>
                        <w:rPr>
                          <w:b/>
                          <w:color w:val="000000"/>
                          <w:spacing w:val="-3"/>
                        </w:rPr>
                        <w:t xml:space="preserve"> </w:t>
                      </w:r>
                      <w:r>
                        <w:rPr>
                          <w:b/>
                          <w:color w:val="000000"/>
                        </w:rPr>
                        <w:t>your</w:t>
                      </w:r>
                      <w:r>
                        <w:rPr>
                          <w:b/>
                          <w:color w:val="000000"/>
                          <w:spacing w:val="-2"/>
                        </w:rPr>
                        <w:t xml:space="preserve"> </w:t>
                      </w:r>
                      <w:r>
                        <w:rPr>
                          <w:b/>
                          <w:color w:val="000000"/>
                        </w:rPr>
                        <w:t>request</w:t>
                      </w:r>
                      <w:r>
                        <w:rPr>
                          <w:b/>
                          <w:color w:val="000000"/>
                          <w:spacing w:val="-2"/>
                        </w:rPr>
                        <w:t xml:space="preserve"> </w:t>
                      </w:r>
                      <w:r>
                        <w:rPr>
                          <w:b/>
                          <w:color w:val="000000"/>
                        </w:rPr>
                        <w:t>for</w:t>
                      </w:r>
                      <w:r>
                        <w:rPr>
                          <w:b/>
                          <w:color w:val="000000"/>
                          <w:spacing w:val="-2"/>
                        </w:rPr>
                        <w:t xml:space="preserve"> </w:t>
                      </w:r>
                      <w:r>
                        <w:rPr>
                          <w:b/>
                          <w:color w:val="000000"/>
                        </w:rPr>
                        <w:t>appeal</w:t>
                      </w:r>
                      <w:r>
                        <w:rPr>
                          <w:b/>
                          <w:color w:val="000000"/>
                          <w:spacing w:val="-1"/>
                        </w:rPr>
                        <w:t xml:space="preserve"> </w:t>
                      </w:r>
                      <w:r>
                        <w:rPr>
                          <w:b/>
                          <w:color w:val="000000"/>
                        </w:rPr>
                        <w:t>–</w:t>
                      </w:r>
                      <w:r>
                        <w:rPr>
                          <w:b/>
                          <w:color w:val="000000"/>
                          <w:spacing w:val="-2"/>
                        </w:rPr>
                        <w:t xml:space="preserve"> </w:t>
                      </w:r>
                      <w:r>
                        <w:rPr>
                          <w:b/>
                          <w:color w:val="000000"/>
                        </w:rPr>
                        <w:t>Grounds</w:t>
                      </w:r>
                      <w:r>
                        <w:rPr>
                          <w:b/>
                          <w:color w:val="000000"/>
                          <w:spacing w:val="-1"/>
                        </w:rPr>
                        <w:t xml:space="preserve"> </w:t>
                      </w:r>
                      <w:r>
                        <w:rPr>
                          <w:b/>
                          <w:color w:val="000000"/>
                        </w:rPr>
                        <w:t>for</w:t>
                      </w:r>
                      <w:r>
                        <w:rPr>
                          <w:b/>
                          <w:color w:val="000000"/>
                          <w:spacing w:val="-3"/>
                        </w:rPr>
                        <w:t xml:space="preserve"> </w:t>
                      </w:r>
                      <w:r>
                        <w:rPr>
                          <w:b/>
                          <w:color w:val="000000"/>
                          <w:spacing w:val="-2"/>
                        </w:rPr>
                        <w:t>Appeal</w:t>
                      </w:r>
                    </w:p>
                  </w:txbxContent>
                </v:textbox>
                <w10:wrap type="topAndBottom" anchorx="page"/>
              </v:shape>
            </w:pict>
          </mc:Fallback>
        </mc:AlternateContent>
      </w:r>
    </w:p>
    <w:p w14:paraId="50A71C3D" w14:textId="77777777" w:rsidR="00FE6C12" w:rsidRDefault="00B752D6">
      <w:pPr>
        <w:pStyle w:val="BodyText"/>
        <w:spacing w:before="169"/>
        <w:ind w:left="234"/>
        <w:rPr>
          <w:b/>
        </w:rPr>
      </w:pPr>
      <w:r>
        <w:t>2</w:t>
      </w:r>
      <w:r>
        <w:rPr>
          <w:spacing w:val="-1"/>
        </w:rPr>
        <w:t xml:space="preserve"> </w:t>
      </w:r>
      <w:r>
        <w:t>(</w:t>
      </w:r>
      <w:proofErr w:type="gramStart"/>
      <w:r>
        <w:t>a)</w:t>
      </w:r>
      <w:r>
        <w:rPr>
          <w:spacing w:val="30"/>
        </w:rPr>
        <w:t xml:space="preserve">  </w:t>
      </w:r>
      <w:r>
        <w:rPr>
          <w:b/>
        </w:rPr>
        <w:t>The</w:t>
      </w:r>
      <w:proofErr w:type="gramEnd"/>
      <w:r>
        <w:rPr>
          <w:b/>
        </w:rPr>
        <w:t xml:space="preserve"> decision</w:t>
      </w:r>
      <w:r>
        <w:rPr>
          <w:b/>
          <w:spacing w:val="-2"/>
        </w:rPr>
        <w:t xml:space="preserve"> </w:t>
      </w:r>
      <w:r>
        <w:rPr>
          <w:b/>
        </w:rPr>
        <w:t>you</w:t>
      </w:r>
      <w:r>
        <w:rPr>
          <w:b/>
          <w:spacing w:val="-1"/>
        </w:rPr>
        <w:t xml:space="preserve"> </w:t>
      </w:r>
      <w:r>
        <w:rPr>
          <w:b/>
        </w:rPr>
        <w:t>are</w:t>
      </w:r>
      <w:r>
        <w:rPr>
          <w:b/>
          <w:spacing w:val="-1"/>
        </w:rPr>
        <w:t xml:space="preserve"> </w:t>
      </w:r>
      <w:r>
        <w:rPr>
          <w:b/>
        </w:rPr>
        <w:t xml:space="preserve">appealing </w:t>
      </w:r>
      <w:r>
        <w:rPr>
          <w:b/>
          <w:spacing w:val="-2"/>
        </w:rPr>
        <w:t>against.</w:t>
      </w:r>
    </w:p>
    <w:p w14:paraId="35F32715" w14:textId="77777777" w:rsidR="00FE6C12" w:rsidRDefault="00FE6C12">
      <w:pPr>
        <w:spacing w:before="1"/>
        <w:rPr>
          <w:b/>
          <w:sz w:val="18"/>
        </w:rPr>
      </w:pPr>
    </w:p>
    <w:p w14:paraId="4C2F0FB8" w14:textId="77777777" w:rsidR="00FE6C12" w:rsidRDefault="00B752D6">
      <w:pPr>
        <w:pStyle w:val="ListParagraph"/>
        <w:numPr>
          <w:ilvl w:val="0"/>
          <w:numId w:val="1"/>
        </w:numPr>
        <w:tabs>
          <w:tab w:val="left" w:pos="801"/>
        </w:tabs>
        <w:rPr>
          <w:sz w:val="18"/>
        </w:rPr>
      </w:pPr>
      <w:r>
        <w:rPr>
          <w:sz w:val="18"/>
        </w:rPr>
        <w:t>Please</w:t>
      </w:r>
      <w:r>
        <w:rPr>
          <w:spacing w:val="-7"/>
          <w:sz w:val="18"/>
        </w:rPr>
        <w:t xml:space="preserve"> </w:t>
      </w:r>
      <w:r>
        <w:rPr>
          <w:sz w:val="18"/>
        </w:rPr>
        <w:t>state</w:t>
      </w:r>
      <w:r>
        <w:rPr>
          <w:spacing w:val="-2"/>
          <w:sz w:val="18"/>
        </w:rPr>
        <w:t xml:space="preserve"> </w:t>
      </w:r>
      <w:r>
        <w:rPr>
          <w:sz w:val="18"/>
        </w:rPr>
        <w:t>the</w:t>
      </w:r>
      <w:r>
        <w:rPr>
          <w:spacing w:val="-2"/>
          <w:sz w:val="18"/>
        </w:rPr>
        <w:t xml:space="preserve"> </w:t>
      </w:r>
      <w:r>
        <w:rPr>
          <w:sz w:val="18"/>
        </w:rPr>
        <w:t>decision</w:t>
      </w:r>
      <w:r>
        <w:rPr>
          <w:spacing w:val="-3"/>
          <w:sz w:val="18"/>
        </w:rPr>
        <w:t xml:space="preserve"> </w:t>
      </w:r>
      <w:r>
        <w:rPr>
          <w:sz w:val="18"/>
        </w:rPr>
        <w:t>you</w:t>
      </w:r>
      <w:r>
        <w:rPr>
          <w:spacing w:val="-3"/>
          <w:sz w:val="18"/>
        </w:rPr>
        <w:t xml:space="preserve"> </w:t>
      </w:r>
      <w:r>
        <w:rPr>
          <w:sz w:val="18"/>
        </w:rPr>
        <w:t>are</w:t>
      </w:r>
      <w:r>
        <w:rPr>
          <w:spacing w:val="-2"/>
          <w:sz w:val="18"/>
        </w:rPr>
        <w:t xml:space="preserve"> </w:t>
      </w:r>
      <w:r>
        <w:rPr>
          <w:sz w:val="18"/>
        </w:rPr>
        <w:t>appealing</w:t>
      </w:r>
      <w:r>
        <w:rPr>
          <w:spacing w:val="-3"/>
          <w:sz w:val="18"/>
        </w:rPr>
        <w:t xml:space="preserve"> </w:t>
      </w:r>
      <w:r>
        <w:rPr>
          <w:sz w:val="18"/>
        </w:rPr>
        <w:t>against</w:t>
      </w:r>
      <w:r>
        <w:rPr>
          <w:spacing w:val="-4"/>
          <w:sz w:val="18"/>
        </w:rPr>
        <w:t xml:space="preserve"> </w:t>
      </w:r>
      <w:r>
        <w:rPr>
          <w:sz w:val="18"/>
        </w:rPr>
        <w:t>–</w:t>
      </w:r>
      <w:r>
        <w:rPr>
          <w:spacing w:val="-4"/>
          <w:sz w:val="18"/>
        </w:rPr>
        <w:t xml:space="preserve"> </w:t>
      </w:r>
      <w:r>
        <w:rPr>
          <w:sz w:val="18"/>
        </w:rPr>
        <w:t>e.g.</w:t>
      </w:r>
      <w:r>
        <w:rPr>
          <w:spacing w:val="-3"/>
          <w:sz w:val="18"/>
        </w:rPr>
        <w:t xml:space="preserve"> </w:t>
      </w:r>
      <w:r>
        <w:rPr>
          <w:sz w:val="18"/>
        </w:rPr>
        <w:t>termination</w:t>
      </w:r>
      <w:r>
        <w:rPr>
          <w:spacing w:val="-3"/>
          <w:sz w:val="18"/>
        </w:rPr>
        <w:t xml:space="preserve"> </w:t>
      </w:r>
      <w:r>
        <w:rPr>
          <w:sz w:val="18"/>
        </w:rPr>
        <w:t>of</w:t>
      </w:r>
      <w:r>
        <w:rPr>
          <w:spacing w:val="-3"/>
          <w:sz w:val="18"/>
        </w:rPr>
        <w:t xml:space="preserve"> </w:t>
      </w:r>
      <w:r>
        <w:rPr>
          <w:sz w:val="18"/>
        </w:rPr>
        <w:t>registration,</w:t>
      </w:r>
      <w:r>
        <w:rPr>
          <w:spacing w:val="-2"/>
          <w:sz w:val="18"/>
        </w:rPr>
        <w:t xml:space="preserve"> </w:t>
      </w:r>
      <w:r>
        <w:rPr>
          <w:sz w:val="18"/>
        </w:rPr>
        <w:t>degree</w:t>
      </w:r>
      <w:r>
        <w:rPr>
          <w:spacing w:val="-4"/>
          <w:sz w:val="18"/>
        </w:rPr>
        <w:t xml:space="preserve"> </w:t>
      </w:r>
      <w:r>
        <w:rPr>
          <w:spacing w:val="-2"/>
          <w:sz w:val="18"/>
        </w:rPr>
        <w:t>classification</w:t>
      </w:r>
    </w:p>
    <w:p w14:paraId="447ADD6F" w14:textId="77777777" w:rsidR="00FE6C12" w:rsidRDefault="00B752D6">
      <w:pPr>
        <w:pStyle w:val="ListParagraph"/>
        <w:numPr>
          <w:ilvl w:val="0"/>
          <w:numId w:val="1"/>
        </w:numPr>
        <w:tabs>
          <w:tab w:val="left" w:pos="801"/>
        </w:tabs>
        <w:spacing w:before="1" w:line="237" w:lineRule="auto"/>
        <w:ind w:right="482"/>
        <w:rPr>
          <w:sz w:val="18"/>
        </w:rPr>
      </w:pPr>
      <w:r>
        <w:rPr>
          <w:sz w:val="18"/>
        </w:rPr>
        <w:t>Please</w:t>
      </w:r>
      <w:r>
        <w:rPr>
          <w:spacing w:val="-3"/>
          <w:sz w:val="18"/>
        </w:rPr>
        <w:t xml:space="preserve"> </w:t>
      </w:r>
      <w:r>
        <w:rPr>
          <w:sz w:val="18"/>
        </w:rPr>
        <w:t>state</w:t>
      </w:r>
      <w:r>
        <w:rPr>
          <w:spacing w:val="-2"/>
          <w:sz w:val="18"/>
        </w:rPr>
        <w:t xml:space="preserve"> </w:t>
      </w:r>
      <w:r>
        <w:rPr>
          <w:sz w:val="18"/>
        </w:rPr>
        <w:t>the</w:t>
      </w:r>
      <w:r>
        <w:rPr>
          <w:spacing w:val="-2"/>
          <w:sz w:val="18"/>
        </w:rPr>
        <w:t xml:space="preserve"> </w:t>
      </w:r>
      <w:r>
        <w:rPr>
          <w:sz w:val="18"/>
        </w:rPr>
        <w:t>type</w:t>
      </w:r>
      <w:r>
        <w:rPr>
          <w:spacing w:val="-2"/>
          <w:sz w:val="18"/>
        </w:rPr>
        <w:t xml:space="preserve"> </w:t>
      </w:r>
      <w:r>
        <w:rPr>
          <w:sz w:val="18"/>
        </w:rPr>
        <w:t>(e.g.</w:t>
      </w:r>
      <w:r>
        <w:rPr>
          <w:spacing w:val="-4"/>
          <w:sz w:val="18"/>
        </w:rPr>
        <w:t xml:space="preserve"> </w:t>
      </w:r>
      <w:r>
        <w:rPr>
          <w:sz w:val="18"/>
        </w:rPr>
        <w:t>upgrade</w:t>
      </w:r>
      <w:r>
        <w:rPr>
          <w:spacing w:val="-2"/>
          <w:sz w:val="18"/>
        </w:rPr>
        <w:t xml:space="preserve"> </w:t>
      </w:r>
      <w:r>
        <w:rPr>
          <w:sz w:val="18"/>
        </w:rPr>
        <w:t>from</w:t>
      </w:r>
      <w:r>
        <w:rPr>
          <w:spacing w:val="-3"/>
          <w:sz w:val="18"/>
        </w:rPr>
        <w:t xml:space="preserve"> </w:t>
      </w:r>
      <w:r>
        <w:rPr>
          <w:sz w:val="18"/>
        </w:rPr>
        <w:t>MPhil</w:t>
      </w:r>
      <w:r>
        <w:rPr>
          <w:spacing w:val="-2"/>
          <w:sz w:val="18"/>
        </w:rPr>
        <w:t xml:space="preserve"> </w:t>
      </w:r>
      <w:r>
        <w:rPr>
          <w:sz w:val="18"/>
        </w:rPr>
        <w:t>to</w:t>
      </w:r>
      <w:r>
        <w:rPr>
          <w:spacing w:val="-3"/>
          <w:sz w:val="18"/>
        </w:rPr>
        <w:t xml:space="preserve"> </w:t>
      </w:r>
      <w:r>
        <w:rPr>
          <w:sz w:val="18"/>
        </w:rPr>
        <w:t>PhD)</w:t>
      </w:r>
      <w:r>
        <w:rPr>
          <w:spacing w:val="-3"/>
          <w:sz w:val="18"/>
        </w:rPr>
        <w:t xml:space="preserve"> </w:t>
      </w:r>
      <w:r>
        <w:rPr>
          <w:sz w:val="18"/>
        </w:rPr>
        <w:t>title</w:t>
      </w:r>
      <w:r>
        <w:rPr>
          <w:spacing w:val="-3"/>
          <w:sz w:val="18"/>
        </w:rPr>
        <w:t xml:space="preserve"> </w:t>
      </w:r>
      <w:r>
        <w:rPr>
          <w:sz w:val="18"/>
        </w:rPr>
        <w:t>(e.g.</w:t>
      </w:r>
      <w:r>
        <w:rPr>
          <w:spacing w:val="-3"/>
          <w:sz w:val="18"/>
        </w:rPr>
        <w:t xml:space="preserve"> </w:t>
      </w:r>
      <w:r>
        <w:rPr>
          <w:sz w:val="18"/>
        </w:rPr>
        <w:t>Research</w:t>
      </w:r>
      <w:r>
        <w:rPr>
          <w:spacing w:val="-3"/>
          <w:sz w:val="18"/>
        </w:rPr>
        <w:t xml:space="preserve"> </w:t>
      </w:r>
      <w:r>
        <w:rPr>
          <w:sz w:val="18"/>
        </w:rPr>
        <w:t>Methods)</w:t>
      </w:r>
      <w:r>
        <w:rPr>
          <w:spacing w:val="-3"/>
          <w:sz w:val="18"/>
        </w:rPr>
        <w:t xml:space="preserve"> </w:t>
      </w:r>
      <w:r>
        <w:rPr>
          <w:sz w:val="18"/>
        </w:rPr>
        <w:t>and/or</w:t>
      </w:r>
      <w:r>
        <w:rPr>
          <w:spacing w:val="-3"/>
          <w:sz w:val="18"/>
        </w:rPr>
        <w:t xml:space="preserve"> </w:t>
      </w:r>
      <w:r>
        <w:rPr>
          <w:sz w:val="18"/>
        </w:rPr>
        <w:t>module</w:t>
      </w:r>
      <w:r>
        <w:rPr>
          <w:spacing w:val="-2"/>
          <w:sz w:val="18"/>
        </w:rPr>
        <w:t xml:space="preserve"> </w:t>
      </w:r>
      <w:r>
        <w:rPr>
          <w:sz w:val="18"/>
        </w:rPr>
        <w:t>code (e.g. BIOL2016) associated with the assessment which has been affected.</w:t>
      </w:r>
    </w:p>
    <w:p w14:paraId="388DD220" w14:textId="77777777" w:rsidR="00FE6C12" w:rsidRDefault="00B752D6">
      <w:pPr>
        <w:pStyle w:val="ListParagraph"/>
        <w:numPr>
          <w:ilvl w:val="0"/>
          <w:numId w:val="1"/>
        </w:numPr>
        <w:tabs>
          <w:tab w:val="left" w:pos="801"/>
        </w:tabs>
        <w:spacing w:before="1" w:line="220" w:lineRule="exact"/>
        <w:rPr>
          <w:sz w:val="18"/>
        </w:rPr>
      </w:pPr>
      <w:r>
        <w:rPr>
          <w:sz w:val="18"/>
        </w:rPr>
        <w:t>Please</w:t>
      </w:r>
      <w:r>
        <w:rPr>
          <w:spacing w:val="-4"/>
          <w:sz w:val="18"/>
        </w:rPr>
        <w:t xml:space="preserve"> </w:t>
      </w:r>
      <w:r>
        <w:rPr>
          <w:sz w:val="18"/>
        </w:rPr>
        <w:t>confirm</w:t>
      </w:r>
      <w:r>
        <w:rPr>
          <w:spacing w:val="-3"/>
          <w:sz w:val="18"/>
        </w:rPr>
        <w:t xml:space="preserve"> </w:t>
      </w:r>
      <w:r>
        <w:rPr>
          <w:sz w:val="18"/>
        </w:rPr>
        <w:t>the</w:t>
      </w:r>
      <w:r>
        <w:rPr>
          <w:spacing w:val="-2"/>
          <w:sz w:val="18"/>
        </w:rPr>
        <w:t xml:space="preserve"> </w:t>
      </w:r>
      <w:r>
        <w:rPr>
          <w:sz w:val="18"/>
        </w:rPr>
        <w:t>date</w:t>
      </w:r>
      <w:r>
        <w:rPr>
          <w:spacing w:val="-4"/>
          <w:sz w:val="18"/>
        </w:rPr>
        <w:t xml:space="preserve"> </w:t>
      </w:r>
      <w:r>
        <w:rPr>
          <w:sz w:val="18"/>
        </w:rPr>
        <w:t>that</w:t>
      </w:r>
      <w:r>
        <w:rPr>
          <w:spacing w:val="-3"/>
          <w:sz w:val="18"/>
        </w:rPr>
        <w:t xml:space="preserve"> </w:t>
      </w:r>
      <w:r>
        <w:rPr>
          <w:sz w:val="18"/>
        </w:rPr>
        <w:t>the</w:t>
      </w:r>
      <w:r>
        <w:rPr>
          <w:spacing w:val="-2"/>
          <w:sz w:val="18"/>
        </w:rPr>
        <w:t xml:space="preserve"> </w:t>
      </w:r>
      <w:r>
        <w:rPr>
          <w:sz w:val="18"/>
        </w:rPr>
        <w:t>decision</w:t>
      </w:r>
      <w:r>
        <w:rPr>
          <w:spacing w:val="-3"/>
          <w:sz w:val="18"/>
        </w:rPr>
        <w:t xml:space="preserve"> </w:t>
      </w:r>
      <w:r>
        <w:rPr>
          <w:sz w:val="18"/>
        </w:rPr>
        <w:t>was</w:t>
      </w:r>
      <w:r>
        <w:rPr>
          <w:spacing w:val="-2"/>
          <w:sz w:val="18"/>
        </w:rPr>
        <w:t xml:space="preserve"> </w:t>
      </w:r>
      <w:r>
        <w:rPr>
          <w:sz w:val="18"/>
        </w:rPr>
        <w:t>first</w:t>
      </w:r>
      <w:r>
        <w:rPr>
          <w:spacing w:val="-3"/>
          <w:sz w:val="18"/>
        </w:rPr>
        <w:t xml:space="preserve"> </w:t>
      </w:r>
      <w:r>
        <w:rPr>
          <w:sz w:val="18"/>
        </w:rPr>
        <w:t>communicated</w:t>
      </w:r>
      <w:r>
        <w:rPr>
          <w:spacing w:val="-3"/>
          <w:sz w:val="18"/>
        </w:rPr>
        <w:t xml:space="preserve"> </w:t>
      </w:r>
      <w:r>
        <w:rPr>
          <w:sz w:val="18"/>
        </w:rPr>
        <w:t>to</w:t>
      </w:r>
      <w:r>
        <w:rPr>
          <w:spacing w:val="-1"/>
          <w:sz w:val="18"/>
        </w:rPr>
        <w:t xml:space="preserve"> </w:t>
      </w:r>
      <w:r>
        <w:rPr>
          <w:spacing w:val="-4"/>
          <w:sz w:val="18"/>
        </w:rPr>
        <w:t>you.</w:t>
      </w:r>
    </w:p>
    <w:p w14:paraId="33C2F78F" w14:textId="77777777" w:rsidR="00FE6C12" w:rsidRDefault="00B752D6">
      <w:pPr>
        <w:pStyle w:val="ListParagraph"/>
        <w:numPr>
          <w:ilvl w:val="0"/>
          <w:numId w:val="1"/>
        </w:numPr>
        <w:tabs>
          <w:tab w:val="left" w:pos="801"/>
        </w:tabs>
        <w:spacing w:line="220" w:lineRule="exact"/>
        <w:rPr>
          <w:sz w:val="18"/>
        </w:rPr>
      </w:pPr>
      <w:r>
        <w:rPr>
          <w:sz w:val="18"/>
        </w:rPr>
        <w:t>Please</w:t>
      </w:r>
      <w:r>
        <w:rPr>
          <w:spacing w:val="-5"/>
          <w:sz w:val="18"/>
        </w:rPr>
        <w:t xml:space="preserve"> </w:t>
      </w:r>
      <w:r>
        <w:rPr>
          <w:sz w:val="18"/>
        </w:rPr>
        <w:t>confirm</w:t>
      </w:r>
      <w:r>
        <w:rPr>
          <w:spacing w:val="-2"/>
          <w:sz w:val="18"/>
        </w:rPr>
        <w:t xml:space="preserve"> </w:t>
      </w:r>
      <w:r>
        <w:rPr>
          <w:sz w:val="18"/>
        </w:rPr>
        <w:t>what</w:t>
      </w:r>
      <w:r>
        <w:rPr>
          <w:spacing w:val="-2"/>
          <w:sz w:val="18"/>
        </w:rPr>
        <w:t xml:space="preserve"> </w:t>
      </w:r>
      <w:r>
        <w:rPr>
          <w:sz w:val="18"/>
        </w:rPr>
        <w:t>you</w:t>
      </w:r>
      <w:r>
        <w:rPr>
          <w:spacing w:val="-2"/>
          <w:sz w:val="18"/>
        </w:rPr>
        <w:t xml:space="preserve"> </w:t>
      </w:r>
      <w:r>
        <w:rPr>
          <w:sz w:val="18"/>
        </w:rPr>
        <w:t>would</w:t>
      </w:r>
      <w:r>
        <w:rPr>
          <w:spacing w:val="-2"/>
          <w:sz w:val="18"/>
        </w:rPr>
        <w:t xml:space="preserve"> </w:t>
      </w:r>
      <w:r>
        <w:rPr>
          <w:sz w:val="18"/>
        </w:rPr>
        <w:t>like</w:t>
      </w:r>
      <w:r>
        <w:rPr>
          <w:spacing w:val="-2"/>
          <w:sz w:val="18"/>
        </w:rPr>
        <w:t xml:space="preserve"> </w:t>
      </w:r>
      <w:r>
        <w:rPr>
          <w:sz w:val="18"/>
        </w:rPr>
        <w:t>to</w:t>
      </w:r>
      <w:r>
        <w:rPr>
          <w:spacing w:val="-2"/>
          <w:sz w:val="18"/>
        </w:rPr>
        <w:t xml:space="preserve"> </w:t>
      </w:r>
      <w:r>
        <w:rPr>
          <w:sz w:val="18"/>
        </w:rPr>
        <w:t>happen</w:t>
      </w:r>
      <w:r>
        <w:rPr>
          <w:spacing w:val="-2"/>
          <w:sz w:val="18"/>
        </w:rPr>
        <w:t xml:space="preserve"> </w:t>
      </w:r>
      <w:proofErr w:type="gramStart"/>
      <w:r>
        <w:rPr>
          <w:sz w:val="18"/>
        </w:rPr>
        <w:t>as</w:t>
      </w:r>
      <w:r>
        <w:rPr>
          <w:spacing w:val="-2"/>
          <w:sz w:val="18"/>
        </w:rPr>
        <w:t xml:space="preserve"> </w:t>
      </w:r>
      <w:r>
        <w:rPr>
          <w:sz w:val="18"/>
        </w:rPr>
        <w:t>a</w:t>
      </w:r>
      <w:r>
        <w:rPr>
          <w:spacing w:val="-3"/>
          <w:sz w:val="18"/>
        </w:rPr>
        <w:t xml:space="preserve"> </w:t>
      </w:r>
      <w:r>
        <w:rPr>
          <w:sz w:val="18"/>
        </w:rPr>
        <w:t>result</w:t>
      </w:r>
      <w:r>
        <w:rPr>
          <w:spacing w:val="-2"/>
          <w:sz w:val="18"/>
        </w:rPr>
        <w:t xml:space="preserve"> </w:t>
      </w:r>
      <w:r>
        <w:rPr>
          <w:sz w:val="18"/>
        </w:rPr>
        <w:t>of</w:t>
      </w:r>
      <w:proofErr w:type="gramEnd"/>
      <w:r>
        <w:rPr>
          <w:spacing w:val="-2"/>
          <w:sz w:val="18"/>
        </w:rPr>
        <w:t xml:space="preserve"> </w:t>
      </w:r>
      <w:r>
        <w:rPr>
          <w:sz w:val="18"/>
        </w:rPr>
        <w:t>your</w:t>
      </w:r>
      <w:r>
        <w:rPr>
          <w:spacing w:val="-2"/>
          <w:sz w:val="18"/>
        </w:rPr>
        <w:t xml:space="preserve"> appeal.</w:t>
      </w:r>
    </w:p>
    <w:p w14:paraId="599FEBEF" w14:textId="77777777" w:rsidR="00FE6C12" w:rsidRDefault="00B752D6">
      <w:pPr>
        <w:pStyle w:val="BodyText"/>
        <w:spacing w:before="208"/>
        <w:ind w:right="623" w:hanging="568"/>
      </w:pPr>
      <w:r>
        <w:t>2 (b)</w:t>
      </w:r>
      <w:r>
        <w:rPr>
          <w:spacing w:val="80"/>
        </w:rPr>
        <w:t xml:space="preserve"> </w:t>
      </w:r>
      <w:r>
        <w:rPr>
          <w:b/>
        </w:rPr>
        <w:t>You may only appeal against a decision if you can show on a balance of probabilities that you satisfy</w:t>
      </w:r>
      <w:r>
        <w:rPr>
          <w:b/>
          <w:spacing w:val="-2"/>
        </w:rPr>
        <w:t xml:space="preserve"> </w:t>
      </w:r>
      <w:r>
        <w:rPr>
          <w:b/>
        </w:rPr>
        <w:t>one</w:t>
      </w:r>
      <w:r>
        <w:rPr>
          <w:b/>
          <w:spacing w:val="-2"/>
        </w:rPr>
        <w:t xml:space="preserve"> </w:t>
      </w:r>
      <w:r>
        <w:rPr>
          <w:b/>
        </w:rPr>
        <w:t>or</w:t>
      </w:r>
      <w:r>
        <w:rPr>
          <w:b/>
          <w:spacing w:val="-3"/>
        </w:rPr>
        <w:t xml:space="preserve"> </w:t>
      </w:r>
      <w:r>
        <w:rPr>
          <w:b/>
        </w:rPr>
        <w:t>more</w:t>
      </w:r>
      <w:r>
        <w:rPr>
          <w:b/>
          <w:spacing w:val="-2"/>
        </w:rPr>
        <w:t xml:space="preserve"> </w:t>
      </w:r>
      <w:r>
        <w:rPr>
          <w:b/>
        </w:rPr>
        <w:t>of</w:t>
      </w:r>
      <w:r>
        <w:rPr>
          <w:b/>
          <w:spacing w:val="-3"/>
        </w:rPr>
        <w:t xml:space="preserve"> </w:t>
      </w:r>
      <w:r>
        <w:rPr>
          <w:b/>
        </w:rPr>
        <w:t>the</w:t>
      </w:r>
      <w:r>
        <w:rPr>
          <w:b/>
          <w:spacing w:val="-3"/>
        </w:rPr>
        <w:t xml:space="preserve"> </w:t>
      </w:r>
      <w:r>
        <w:rPr>
          <w:b/>
        </w:rPr>
        <w:t>three</w:t>
      </w:r>
      <w:r>
        <w:rPr>
          <w:b/>
          <w:spacing w:val="-2"/>
        </w:rPr>
        <w:t xml:space="preserve"> </w:t>
      </w:r>
      <w:r>
        <w:rPr>
          <w:b/>
        </w:rPr>
        <w:t>grounds</w:t>
      </w:r>
      <w:r>
        <w:rPr>
          <w:b/>
          <w:spacing w:val="-2"/>
        </w:rPr>
        <w:t xml:space="preserve"> </w:t>
      </w:r>
      <w:r>
        <w:rPr>
          <w:b/>
        </w:rPr>
        <w:t>in</w:t>
      </w:r>
      <w:r>
        <w:rPr>
          <w:b/>
          <w:spacing w:val="-2"/>
        </w:rPr>
        <w:t xml:space="preserve"> </w:t>
      </w:r>
      <w:r>
        <w:rPr>
          <w:b/>
        </w:rPr>
        <w:t>Section</w:t>
      </w:r>
      <w:r>
        <w:rPr>
          <w:b/>
          <w:spacing w:val="-3"/>
        </w:rPr>
        <w:t xml:space="preserve"> </w:t>
      </w:r>
      <w:r>
        <w:rPr>
          <w:b/>
        </w:rPr>
        <w:t>A,</w:t>
      </w:r>
      <w:r>
        <w:rPr>
          <w:b/>
          <w:spacing w:val="-2"/>
        </w:rPr>
        <w:t xml:space="preserve"> </w:t>
      </w:r>
      <w:r>
        <w:rPr>
          <w:b/>
        </w:rPr>
        <w:t>paragraph</w:t>
      </w:r>
      <w:r>
        <w:rPr>
          <w:b/>
          <w:spacing w:val="-2"/>
        </w:rPr>
        <w:t xml:space="preserve"> </w:t>
      </w:r>
      <w:r>
        <w:rPr>
          <w:b/>
        </w:rPr>
        <w:t>4</w:t>
      </w:r>
      <w:r>
        <w:rPr>
          <w:b/>
          <w:spacing w:val="-2"/>
        </w:rPr>
        <w:t xml:space="preserve"> </w:t>
      </w:r>
      <w:r>
        <w:rPr>
          <w:b/>
        </w:rPr>
        <w:t>of</w:t>
      </w:r>
      <w:r>
        <w:rPr>
          <w:b/>
          <w:spacing w:val="-3"/>
        </w:rPr>
        <w:t xml:space="preserve"> </w:t>
      </w:r>
      <w:r>
        <w:rPr>
          <w:b/>
        </w:rPr>
        <w:t>the</w:t>
      </w:r>
      <w:r>
        <w:rPr>
          <w:b/>
          <w:spacing w:val="-2"/>
        </w:rPr>
        <w:t xml:space="preserve"> </w:t>
      </w:r>
      <w:hyperlink r:id="rId15">
        <w:r>
          <w:rPr>
            <w:b/>
            <w:color w:val="0562C1"/>
            <w:u w:val="single" w:color="0562C1"/>
          </w:rPr>
          <w:t>Regulations</w:t>
        </w:r>
        <w:r>
          <w:rPr>
            <w:b/>
            <w:color w:val="0562C1"/>
            <w:spacing w:val="-2"/>
            <w:u w:val="single" w:color="0562C1"/>
          </w:rPr>
          <w:t xml:space="preserve"> </w:t>
        </w:r>
        <w:r>
          <w:rPr>
            <w:b/>
            <w:color w:val="0562C1"/>
            <w:u w:val="single" w:color="0562C1"/>
          </w:rPr>
          <w:t>Governing</w:t>
        </w:r>
      </w:hyperlink>
      <w:r>
        <w:rPr>
          <w:b/>
          <w:color w:val="0562C1"/>
        </w:rPr>
        <w:t xml:space="preserve"> </w:t>
      </w:r>
      <w:hyperlink r:id="rId16">
        <w:r>
          <w:rPr>
            <w:b/>
            <w:color w:val="0562C1"/>
            <w:u w:val="single" w:color="0562C1"/>
          </w:rPr>
          <w:t>Academic Appeals by Students</w:t>
        </w:r>
        <w:r>
          <w:t>.</w:t>
        </w:r>
      </w:hyperlink>
    </w:p>
    <w:p w14:paraId="672B187F" w14:textId="77777777" w:rsidR="00FE6C12" w:rsidRDefault="00FE6C12">
      <w:pPr>
        <w:spacing w:before="1"/>
        <w:rPr>
          <w:sz w:val="18"/>
        </w:rPr>
      </w:pPr>
    </w:p>
    <w:p w14:paraId="7B57B6D2" w14:textId="77777777" w:rsidR="00FE6C12" w:rsidRDefault="00B752D6">
      <w:pPr>
        <w:pStyle w:val="ListParagraph"/>
        <w:numPr>
          <w:ilvl w:val="0"/>
          <w:numId w:val="1"/>
        </w:numPr>
        <w:tabs>
          <w:tab w:val="left" w:pos="801"/>
        </w:tabs>
        <w:spacing w:line="240" w:lineRule="auto"/>
        <w:ind w:hanging="567"/>
        <w:rPr>
          <w:sz w:val="18"/>
        </w:rPr>
      </w:pPr>
      <w:r>
        <w:rPr>
          <w:sz w:val="18"/>
        </w:rPr>
        <w:t>Please</w:t>
      </w:r>
      <w:r>
        <w:rPr>
          <w:spacing w:val="-5"/>
          <w:sz w:val="18"/>
        </w:rPr>
        <w:t xml:space="preserve"> </w:t>
      </w:r>
      <w:r>
        <w:rPr>
          <w:sz w:val="18"/>
        </w:rPr>
        <w:t>check</w:t>
      </w:r>
      <w:r>
        <w:rPr>
          <w:spacing w:val="-1"/>
          <w:sz w:val="18"/>
        </w:rPr>
        <w:t xml:space="preserve"> </w:t>
      </w:r>
      <w:r>
        <w:rPr>
          <w:sz w:val="18"/>
        </w:rPr>
        <w:t>the</w:t>
      </w:r>
      <w:r>
        <w:rPr>
          <w:spacing w:val="-2"/>
          <w:sz w:val="18"/>
        </w:rPr>
        <w:t xml:space="preserve"> </w:t>
      </w:r>
      <w:r>
        <w:rPr>
          <w:sz w:val="18"/>
        </w:rPr>
        <w:t>box</w:t>
      </w:r>
      <w:r>
        <w:rPr>
          <w:spacing w:val="-2"/>
          <w:sz w:val="18"/>
        </w:rPr>
        <w:t xml:space="preserve"> </w:t>
      </w:r>
      <w:r>
        <w:rPr>
          <w:sz w:val="18"/>
        </w:rPr>
        <w:t>next</w:t>
      </w:r>
      <w:r>
        <w:rPr>
          <w:spacing w:val="-3"/>
          <w:sz w:val="18"/>
        </w:rPr>
        <w:t xml:space="preserve"> </w:t>
      </w:r>
      <w:r>
        <w:rPr>
          <w:sz w:val="18"/>
        </w:rPr>
        <w:t>to</w:t>
      </w:r>
      <w:r>
        <w:rPr>
          <w:spacing w:val="-2"/>
          <w:sz w:val="18"/>
        </w:rPr>
        <w:t xml:space="preserve"> </w:t>
      </w:r>
      <w:r>
        <w:rPr>
          <w:sz w:val="18"/>
        </w:rPr>
        <w:t>the</w:t>
      </w:r>
      <w:r>
        <w:rPr>
          <w:spacing w:val="-4"/>
          <w:sz w:val="18"/>
        </w:rPr>
        <w:t xml:space="preserve"> </w:t>
      </w:r>
      <w:r>
        <w:rPr>
          <w:sz w:val="18"/>
        </w:rPr>
        <w:t>ground(s)</w:t>
      </w:r>
      <w:r>
        <w:rPr>
          <w:spacing w:val="-2"/>
          <w:sz w:val="18"/>
        </w:rPr>
        <w:t xml:space="preserve"> </w:t>
      </w:r>
      <w:r>
        <w:rPr>
          <w:sz w:val="18"/>
        </w:rPr>
        <w:t>under</w:t>
      </w:r>
      <w:r>
        <w:rPr>
          <w:spacing w:val="-1"/>
          <w:sz w:val="18"/>
        </w:rPr>
        <w:t xml:space="preserve"> </w:t>
      </w:r>
      <w:r>
        <w:rPr>
          <w:sz w:val="18"/>
        </w:rPr>
        <w:t>which</w:t>
      </w:r>
      <w:r>
        <w:rPr>
          <w:spacing w:val="-3"/>
          <w:sz w:val="18"/>
        </w:rPr>
        <w:t xml:space="preserve"> </w:t>
      </w:r>
      <w:r>
        <w:rPr>
          <w:sz w:val="18"/>
        </w:rPr>
        <w:t>you</w:t>
      </w:r>
      <w:r>
        <w:rPr>
          <w:spacing w:val="-2"/>
          <w:sz w:val="18"/>
        </w:rPr>
        <w:t xml:space="preserve"> </w:t>
      </w:r>
      <w:r>
        <w:rPr>
          <w:sz w:val="18"/>
        </w:rPr>
        <w:t>are</w:t>
      </w:r>
      <w:r>
        <w:rPr>
          <w:spacing w:val="-1"/>
          <w:sz w:val="18"/>
        </w:rPr>
        <w:t xml:space="preserve"> </w:t>
      </w:r>
      <w:r>
        <w:rPr>
          <w:spacing w:val="-2"/>
          <w:sz w:val="18"/>
        </w:rPr>
        <w:t>appealing.</w:t>
      </w:r>
    </w:p>
    <w:p w14:paraId="6F0D8BB3" w14:textId="77777777" w:rsidR="00FE6C12" w:rsidRDefault="00B752D6">
      <w:pPr>
        <w:pStyle w:val="BodyText"/>
        <w:spacing w:before="210" w:line="480" w:lineRule="auto"/>
        <w:ind w:left="233" w:right="2446"/>
      </w:pPr>
      <w:r>
        <w:t>In</w:t>
      </w:r>
      <w:r>
        <w:rPr>
          <w:spacing w:val="-3"/>
        </w:rPr>
        <w:t xml:space="preserve"> </w:t>
      </w:r>
      <w:r>
        <w:t>the</w:t>
      </w:r>
      <w:r>
        <w:rPr>
          <w:spacing w:val="-2"/>
        </w:rPr>
        <w:t xml:space="preserve"> </w:t>
      </w:r>
      <w:r>
        <w:t>next</w:t>
      </w:r>
      <w:r>
        <w:rPr>
          <w:spacing w:val="-4"/>
        </w:rPr>
        <w:t xml:space="preserve"> </w:t>
      </w:r>
      <w:r>
        <w:t>pages,</w:t>
      </w:r>
      <w:r>
        <w:rPr>
          <w:spacing w:val="-3"/>
        </w:rPr>
        <w:t xml:space="preserve"> </w:t>
      </w:r>
      <w:r>
        <w:t>you</w:t>
      </w:r>
      <w:r>
        <w:rPr>
          <w:spacing w:val="-3"/>
        </w:rPr>
        <w:t xml:space="preserve"> </w:t>
      </w:r>
      <w:r>
        <w:t>must</w:t>
      </w:r>
      <w:r>
        <w:rPr>
          <w:spacing w:val="-3"/>
        </w:rPr>
        <w:t xml:space="preserve"> </w:t>
      </w:r>
      <w:r>
        <w:t>give</w:t>
      </w:r>
      <w:r>
        <w:rPr>
          <w:spacing w:val="-5"/>
        </w:rPr>
        <w:t xml:space="preserve"> </w:t>
      </w:r>
      <w:r>
        <w:t>more</w:t>
      </w:r>
      <w:r>
        <w:rPr>
          <w:spacing w:val="-2"/>
        </w:rPr>
        <w:t xml:space="preserve"> </w:t>
      </w:r>
      <w:r>
        <w:t>detail</w:t>
      </w:r>
      <w:r>
        <w:rPr>
          <w:spacing w:val="-2"/>
        </w:rPr>
        <w:t xml:space="preserve"> </w:t>
      </w:r>
      <w:r>
        <w:t>about</w:t>
      </w:r>
      <w:r>
        <w:rPr>
          <w:spacing w:val="-3"/>
        </w:rPr>
        <w:t xml:space="preserve"> </w:t>
      </w:r>
      <w:r>
        <w:t>the</w:t>
      </w:r>
      <w:r>
        <w:rPr>
          <w:spacing w:val="-2"/>
        </w:rPr>
        <w:t xml:space="preserve"> </w:t>
      </w:r>
      <w:r>
        <w:t>ground(s)</w:t>
      </w:r>
      <w:r>
        <w:rPr>
          <w:spacing w:val="-4"/>
        </w:rPr>
        <w:t xml:space="preserve"> </w:t>
      </w:r>
      <w:r>
        <w:t>you</w:t>
      </w:r>
      <w:r>
        <w:rPr>
          <w:spacing w:val="-3"/>
        </w:rPr>
        <w:t xml:space="preserve"> </w:t>
      </w:r>
      <w:r>
        <w:t>are</w:t>
      </w:r>
      <w:r>
        <w:rPr>
          <w:spacing w:val="-2"/>
        </w:rPr>
        <w:t xml:space="preserve"> </w:t>
      </w:r>
      <w:r>
        <w:t>appealing</w:t>
      </w:r>
      <w:r>
        <w:rPr>
          <w:spacing w:val="-3"/>
        </w:rPr>
        <w:t xml:space="preserve"> </w:t>
      </w:r>
      <w:r>
        <w:t>on. If you are appealing on the grounds:</w:t>
      </w:r>
    </w:p>
    <w:p w14:paraId="75B54424" w14:textId="77777777" w:rsidR="00FE6C12" w:rsidRDefault="00B752D6">
      <w:pPr>
        <w:pStyle w:val="BodyText"/>
        <w:spacing w:before="1"/>
        <w:ind w:left="234"/>
        <w:rPr>
          <w:b/>
        </w:rPr>
      </w:pPr>
      <w:r>
        <w:t>That</w:t>
      </w:r>
      <w:r>
        <w:rPr>
          <w:spacing w:val="-2"/>
        </w:rPr>
        <w:t xml:space="preserve"> </w:t>
      </w:r>
      <w:r>
        <w:t>you</w:t>
      </w:r>
      <w:r>
        <w:rPr>
          <w:spacing w:val="-2"/>
        </w:rPr>
        <w:t xml:space="preserve"> </w:t>
      </w:r>
      <w:r>
        <w:t>possess</w:t>
      </w:r>
      <w:r>
        <w:rPr>
          <w:spacing w:val="-2"/>
        </w:rPr>
        <w:t xml:space="preserve"> </w:t>
      </w:r>
      <w:r>
        <w:rPr>
          <w:u w:val="single"/>
        </w:rPr>
        <w:t>new</w:t>
      </w:r>
      <w:r>
        <w:rPr>
          <w:spacing w:val="-3"/>
          <w:u w:val="single"/>
        </w:rPr>
        <w:t xml:space="preserve"> </w:t>
      </w:r>
      <w:r>
        <w:rPr>
          <w:u w:val="single"/>
        </w:rPr>
        <w:t>substantive</w:t>
      </w:r>
      <w:r>
        <w:rPr>
          <w:spacing w:val="-3"/>
          <w:u w:val="single"/>
        </w:rPr>
        <w:t xml:space="preserve"> </w:t>
      </w:r>
      <w:r>
        <w:rPr>
          <w:u w:val="single"/>
        </w:rPr>
        <w:t>information</w:t>
      </w:r>
      <w:r>
        <w:rPr>
          <w:spacing w:val="-3"/>
          <w:u w:val="single"/>
        </w:rPr>
        <w:t xml:space="preserve"> </w:t>
      </w:r>
      <w:r>
        <w:rPr>
          <w:u w:val="single"/>
        </w:rPr>
        <w:t>supported</w:t>
      </w:r>
      <w:r>
        <w:rPr>
          <w:spacing w:val="-2"/>
          <w:u w:val="single"/>
        </w:rPr>
        <w:t xml:space="preserve"> </w:t>
      </w:r>
      <w:r>
        <w:rPr>
          <w:u w:val="single"/>
        </w:rPr>
        <w:t>by</w:t>
      </w:r>
      <w:r>
        <w:rPr>
          <w:spacing w:val="-1"/>
          <w:u w:val="single"/>
        </w:rPr>
        <w:t xml:space="preserve"> </w:t>
      </w:r>
      <w:r>
        <w:rPr>
          <w:u w:val="single"/>
        </w:rPr>
        <w:t>evidence</w:t>
      </w:r>
      <w:r>
        <w:rPr>
          <w:spacing w:val="-1"/>
        </w:rPr>
        <w:t xml:space="preserve"> </w:t>
      </w:r>
      <w:r>
        <w:t>which</w:t>
      </w:r>
      <w:r>
        <w:rPr>
          <w:spacing w:val="-3"/>
        </w:rPr>
        <w:t xml:space="preserve"> </w:t>
      </w:r>
      <w:r>
        <w:t>was</w:t>
      </w:r>
      <w:r>
        <w:rPr>
          <w:spacing w:val="-1"/>
        </w:rPr>
        <w:t xml:space="preserve"> </w:t>
      </w:r>
      <w:r>
        <w:t>not</w:t>
      </w:r>
      <w:r>
        <w:rPr>
          <w:spacing w:val="-3"/>
        </w:rPr>
        <w:t xml:space="preserve"> </w:t>
      </w:r>
      <w:r>
        <w:t>known</w:t>
      </w:r>
      <w:r>
        <w:rPr>
          <w:spacing w:val="-2"/>
        </w:rPr>
        <w:t xml:space="preserve"> </w:t>
      </w:r>
      <w:r>
        <w:t>by</w:t>
      </w:r>
      <w:r>
        <w:rPr>
          <w:spacing w:val="-2"/>
        </w:rPr>
        <w:t xml:space="preserve"> </w:t>
      </w:r>
      <w:r>
        <w:t>you</w:t>
      </w:r>
      <w:r>
        <w:rPr>
          <w:spacing w:val="-2"/>
        </w:rPr>
        <w:t xml:space="preserve"> </w:t>
      </w:r>
      <w:r>
        <w:t>and/or</w:t>
      </w:r>
      <w:r>
        <w:rPr>
          <w:spacing w:val="-1"/>
        </w:rPr>
        <w:t xml:space="preserve"> </w:t>
      </w:r>
      <w:r>
        <w:t xml:space="preserve">the evidence could not reasonably have been obtained by you in time to present to the first board or panel of the University which made the original decision. – </w:t>
      </w:r>
      <w:r>
        <w:rPr>
          <w:b/>
        </w:rPr>
        <w:t>COMPLETE PAGE 3</w:t>
      </w:r>
    </w:p>
    <w:p w14:paraId="46040B7E" w14:textId="77777777" w:rsidR="00FE6C12" w:rsidRDefault="00B752D6">
      <w:pPr>
        <w:pStyle w:val="BodyText"/>
        <w:spacing w:before="211"/>
        <w:ind w:left="234" w:right="150"/>
        <w:rPr>
          <w:b/>
        </w:rPr>
      </w:pPr>
      <w:r>
        <w:t xml:space="preserve">That there has been </w:t>
      </w:r>
      <w:r>
        <w:rPr>
          <w:u w:val="single"/>
        </w:rPr>
        <w:t>significant failure of due process</w:t>
      </w:r>
      <w:r>
        <w:t xml:space="preserve"> in the making of the original decision (including but not limited</w:t>
      </w:r>
      <w:r>
        <w:rPr>
          <w:spacing w:val="-3"/>
        </w:rPr>
        <w:t xml:space="preserve"> </w:t>
      </w:r>
      <w:r>
        <w:t>to</w:t>
      </w:r>
      <w:r>
        <w:rPr>
          <w:spacing w:val="-4"/>
        </w:rPr>
        <w:t xml:space="preserve"> </w:t>
      </w:r>
      <w:r>
        <w:t>irregularity</w:t>
      </w:r>
      <w:r>
        <w:rPr>
          <w:spacing w:val="-4"/>
        </w:rPr>
        <w:t xml:space="preserve"> </w:t>
      </w:r>
      <w:r>
        <w:t>in</w:t>
      </w:r>
      <w:r>
        <w:rPr>
          <w:spacing w:val="-4"/>
        </w:rPr>
        <w:t xml:space="preserve"> </w:t>
      </w:r>
      <w:r>
        <w:t>the</w:t>
      </w:r>
      <w:r>
        <w:rPr>
          <w:spacing w:val="-4"/>
        </w:rPr>
        <w:t xml:space="preserve"> </w:t>
      </w:r>
      <w:r>
        <w:t>procedures</w:t>
      </w:r>
      <w:r>
        <w:rPr>
          <w:spacing w:val="-3"/>
        </w:rPr>
        <w:t xml:space="preserve"> </w:t>
      </w:r>
      <w:r>
        <w:t>of</w:t>
      </w:r>
      <w:r>
        <w:rPr>
          <w:spacing w:val="-3"/>
        </w:rPr>
        <w:t xml:space="preserve"> </w:t>
      </w:r>
      <w:r>
        <w:t>the</w:t>
      </w:r>
      <w:r>
        <w:rPr>
          <w:spacing w:val="-2"/>
        </w:rPr>
        <w:t xml:space="preserve"> </w:t>
      </w:r>
      <w:r>
        <w:t>University</w:t>
      </w:r>
      <w:r>
        <w:rPr>
          <w:spacing w:val="-3"/>
        </w:rPr>
        <w:t xml:space="preserve"> </w:t>
      </w:r>
      <w:r>
        <w:t>or</w:t>
      </w:r>
      <w:r>
        <w:rPr>
          <w:spacing w:val="-3"/>
        </w:rPr>
        <w:t xml:space="preserve"> </w:t>
      </w:r>
      <w:r>
        <w:t>significant</w:t>
      </w:r>
      <w:r>
        <w:rPr>
          <w:spacing w:val="-3"/>
        </w:rPr>
        <w:t xml:space="preserve"> </w:t>
      </w:r>
      <w:r>
        <w:t>computational</w:t>
      </w:r>
      <w:r>
        <w:rPr>
          <w:spacing w:val="-2"/>
        </w:rPr>
        <w:t xml:space="preserve"> </w:t>
      </w:r>
      <w:r>
        <w:t>or</w:t>
      </w:r>
      <w:r>
        <w:rPr>
          <w:spacing w:val="-2"/>
        </w:rPr>
        <w:t xml:space="preserve"> </w:t>
      </w:r>
      <w:r>
        <w:t>administrative</w:t>
      </w:r>
      <w:r>
        <w:rPr>
          <w:spacing w:val="-4"/>
        </w:rPr>
        <w:t xml:space="preserve"> </w:t>
      </w:r>
      <w:r>
        <w:t>errors</w:t>
      </w:r>
      <w:r>
        <w:rPr>
          <w:spacing w:val="-2"/>
        </w:rPr>
        <w:t xml:space="preserve"> </w:t>
      </w:r>
      <w:r>
        <w:t xml:space="preserve">of fact in results published), which you believe affected the University’s original decision. – </w:t>
      </w:r>
      <w:r>
        <w:rPr>
          <w:b/>
        </w:rPr>
        <w:t>COMPLETE PAGE 4</w:t>
      </w:r>
    </w:p>
    <w:p w14:paraId="2439C8B3" w14:textId="77777777" w:rsidR="00FE6C12" w:rsidRDefault="00FE6C12">
      <w:pPr>
        <w:spacing w:before="1"/>
        <w:rPr>
          <w:b/>
          <w:sz w:val="18"/>
        </w:rPr>
      </w:pPr>
    </w:p>
    <w:p w14:paraId="57D55265" w14:textId="77777777" w:rsidR="00FE6C12" w:rsidRDefault="00B752D6">
      <w:pPr>
        <w:pStyle w:val="BodyText"/>
        <w:ind w:left="234" w:right="150"/>
        <w:rPr>
          <w:b/>
        </w:rPr>
      </w:pPr>
      <w:r>
        <w:t xml:space="preserve">That your performance had been </w:t>
      </w:r>
      <w:r>
        <w:rPr>
          <w:u w:val="single"/>
        </w:rPr>
        <w:t>adversely affected</w:t>
      </w:r>
      <w:r>
        <w:t xml:space="preserve"> by illness or by other factors (e.g: family crisis) which, in exceptional</w:t>
      </w:r>
      <w:r>
        <w:rPr>
          <w:spacing w:val="-2"/>
        </w:rPr>
        <w:t xml:space="preserve"> </w:t>
      </w:r>
      <w:r>
        <w:t>circumstances,</w:t>
      </w:r>
      <w:r>
        <w:rPr>
          <w:spacing w:val="-3"/>
        </w:rPr>
        <w:t xml:space="preserve"> </w:t>
      </w:r>
      <w:r>
        <w:t>you</w:t>
      </w:r>
      <w:r>
        <w:rPr>
          <w:spacing w:val="-3"/>
        </w:rPr>
        <w:t xml:space="preserve"> </w:t>
      </w:r>
      <w:r>
        <w:t>were</w:t>
      </w:r>
      <w:r>
        <w:rPr>
          <w:spacing w:val="-2"/>
        </w:rPr>
        <w:t xml:space="preserve"> </w:t>
      </w:r>
      <w:r>
        <w:rPr>
          <w:u w:val="single"/>
        </w:rPr>
        <w:t>unable</w:t>
      </w:r>
      <w:r>
        <w:rPr>
          <w:spacing w:val="-2"/>
          <w:u w:val="single"/>
        </w:rPr>
        <w:t xml:space="preserve"> </w:t>
      </w:r>
      <w:r>
        <w:rPr>
          <w:u w:val="single"/>
        </w:rPr>
        <w:t>or</w:t>
      </w:r>
      <w:r>
        <w:rPr>
          <w:spacing w:val="-2"/>
          <w:u w:val="single"/>
        </w:rPr>
        <w:t xml:space="preserve"> </w:t>
      </w:r>
      <w:r>
        <w:rPr>
          <w:u w:val="single"/>
        </w:rPr>
        <w:t>for</w:t>
      </w:r>
      <w:r>
        <w:rPr>
          <w:spacing w:val="-2"/>
          <w:u w:val="single"/>
        </w:rPr>
        <w:t xml:space="preserve"> </w:t>
      </w:r>
      <w:r>
        <w:rPr>
          <w:u w:val="single"/>
        </w:rPr>
        <w:t>valid</w:t>
      </w:r>
      <w:r>
        <w:rPr>
          <w:spacing w:val="-3"/>
          <w:u w:val="single"/>
        </w:rPr>
        <w:t xml:space="preserve"> </w:t>
      </w:r>
      <w:r>
        <w:rPr>
          <w:u w:val="single"/>
        </w:rPr>
        <w:t>reason</w:t>
      </w:r>
      <w:r>
        <w:rPr>
          <w:spacing w:val="-3"/>
          <w:u w:val="single"/>
        </w:rPr>
        <w:t xml:space="preserve"> </w:t>
      </w:r>
      <w:r>
        <w:rPr>
          <w:u w:val="single"/>
        </w:rPr>
        <w:t>unwilling</w:t>
      </w:r>
      <w:r>
        <w:rPr>
          <w:spacing w:val="-2"/>
          <w:u w:val="single"/>
        </w:rPr>
        <w:t xml:space="preserve"> </w:t>
      </w:r>
      <w:r>
        <w:rPr>
          <w:u w:val="single"/>
        </w:rPr>
        <w:t>to</w:t>
      </w:r>
      <w:r>
        <w:rPr>
          <w:spacing w:val="-4"/>
          <w:u w:val="single"/>
        </w:rPr>
        <w:t xml:space="preserve"> </w:t>
      </w:r>
      <w:r>
        <w:rPr>
          <w:u w:val="single"/>
        </w:rPr>
        <w:t>disclose</w:t>
      </w:r>
      <w:r>
        <w:rPr>
          <w:spacing w:val="-2"/>
          <w:u w:val="single"/>
        </w:rPr>
        <w:t xml:space="preserve"> </w:t>
      </w:r>
      <w:r>
        <w:rPr>
          <w:u w:val="single"/>
        </w:rPr>
        <w:t>to</w:t>
      </w:r>
      <w:r>
        <w:rPr>
          <w:spacing w:val="-4"/>
          <w:u w:val="single"/>
        </w:rPr>
        <w:t xml:space="preserve"> </w:t>
      </w:r>
      <w:r>
        <w:rPr>
          <w:u w:val="single"/>
        </w:rPr>
        <w:t>the</w:t>
      </w:r>
      <w:r>
        <w:rPr>
          <w:spacing w:val="-4"/>
          <w:u w:val="single"/>
        </w:rPr>
        <w:t xml:space="preserve"> </w:t>
      </w:r>
      <w:r>
        <w:rPr>
          <w:u w:val="single"/>
        </w:rPr>
        <w:t>University</w:t>
      </w:r>
      <w:r>
        <w:rPr>
          <w:spacing w:val="-3"/>
          <w:u w:val="single"/>
        </w:rPr>
        <w:t xml:space="preserve"> </w:t>
      </w:r>
      <w:r>
        <w:rPr>
          <w:u w:val="single"/>
        </w:rPr>
        <w:t>before</w:t>
      </w:r>
      <w:r>
        <w:rPr>
          <w:spacing w:val="-4"/>
          <w:u w:val="single"/>
        </w:rPr>
        <w:t xml:space="preserve"> </w:t>
      </w:r>
      <w:r>
        <w:rPr>
          <w:u w:val="single"/>
        </w:rPr>
        <w:t>it</w:t>
      </w:r>
      <w:r>
        <w:t xml:space="preserve"> </w:t>
      </w:r>
      <w:r>
        <w:rPr>
          <w:u w:val="single"/>
        </w:rPr>
        <w:t>made its decision</w:t>
      </w:r>
      <w:r>
        <w:t xml:space="preserve">. – </w:t>
      </w:r>
      <w:r>
        <w:rPr>
          <w:b/>
        </w:rPr>
        <w:t>COMPLETE PAGE 5</w:t>
      </w:r>
    </w:p>
    <w:p w14:paraId="2DC6BE97" w14:textId="77777777" w:rsidR="00FE6C12" w:rsidRDefault="00B752D6">
      <w:pPr>
        <w:pStyle w:val="BodyText"/>
        <w:spacing w:before="211"/>
        <w:ind w:left="233" w:right="150"/>
        <w:rPr>
          <w:b/>
        </w:rPr>
      </w:pPr>
      <w:r>
        <w:rPr>
          <w:b/>
        </w:rPr>
        <w:t>Please</w:t>
      </w:r>
      <w:r>
        <w:rPr>
          <w:b/>
          <w:spacing w:val="-2"/>
        </w:rPr>
        <w:t xml:space="preserve"> </w:t>
      </w:r>
      <w:r>
        <w:rPr>
          <w:b/>
        </w:rPr>
        <w:t>sign</w:t>
      </w:r>
      <w:r>
        <w:rPr>
          <w:b/>
          <w:spacing w:val="-2"/>
        </w:rPr>
        <w:t xml:space="preserve"> </w:t>
      </w:r>
      <w:r>
        <w:rPr>
          <w:b/>
        </w:rPr>
        <w:t>the</w:t>
      </w:r>
      <w:r>
        <w:rPr>
          <w:b/>
          <w:spacing w:val="-2"/>
        </w:rPr>
        <w:t xml:space="preserve"> </w:t>
      </w:r>
      <w:r>
        <w:rPr>
          <w:b/>
        </w:rPr>
        <w:t>form</w:t>
      </w:r>
      <w:r>
        <w:rPr>
          <w:b/>
          <w:spacing w:val="-3"/>
        </w:rPr>
        <w:t xml:space="preserve"> </w:t>
      </w:r>
      <w:r>
        <w:rPr>
          <w:b/>
        </w:rPr>
        <w:t>to</w:t>
      </w:r>
      <w:r>
        <w:rPr>
          <w:b/>
          <w:spacing w:val="-2"/>
        </w:rPr>
        <w:t xml:space="preserve"> </w:t>
      </w:r>
      <w:r>
        <w:rPr>
          <w:b/>
        </w:rPr>
        <w:t>declare</w:t>
      </w:r>
      <w:r>
        <w:rPr>
          <w:b/>
          <w:spacing w:val="-2"/>
        </w:rPr>
        <w:t xml:space="preserve"> </w:t>
      </w:r>
      <w:r>
        <w:rPr>
          <w:b/>
        </w:rPr>
        <w:t>that</w:t>
      </w:r>
      <w:r>
        <w:rPr>
          <w:b/>
          <w:spacing w:val="-2"/>
        </w:rPr>
        <w:t xml:space="preserve"> </w:t>
      </w:r>
      <w:r>
        <w:rPr>
          <w:b/>
        </w:rPr>
        <w:t>the</w:t>
      </w:r>
      <w:r>
        <w:rPr>
          <w:b/>
          <w:spacing w:val="-2"/>
        </w:rPr>
        <w:t xml:space="preserve"> </w:t>
      </w:r>
      <w:r>
        <w:rPr>
          <w:b/>
        </w:rPr>
        <w:t>information</w:t>
      </w:r>
      <w:r>
        <w:rPr>
          <w:b/>
          <w:spacing w:val="-2"/>
        </w:rPr>
        <w:t xml:space="preserve"> </w:t>
      </w:r>
      <w:r>
        <w:rPr>
          <w:b/>
        </w:rPr>
        <w:t>you</w:t>
      </w:r>
      <w:r>
        <w:rPr>
          <w:b/>
          <w:spacing w:val="-3"/>
        </w:rPr>
        <w:t xml:space="preserve"> </w:t>
      </w:r>
      <w:r>
        <w:rPr>
          <w:b/>
        </w:rPr>
        <w:t>have</w:t>
      </w:r>
      <w:r>
        <w:rPr>
          <w:b/>
          <w:spacing w:val="-3"/>
        </w:rPr>
        <w:t xml:space="preserve"> </w:t>
      </w:r>
      <w:r>
        <w:rPr>
          <w:b/>
        </w:rPr>
        <w:t>given</w:t>
      </w:r>
      <w:r>
        <w:rPr>
          <w:b/>
          <w:spacing w:val="-2"/>
        </w:rPr>
        <w:t xml:space="preserve"> </w:t>
      </w:r>
      <w:r>
        <w:rPr>
          <w:b/>
        </w:rPr>
        <w:t>is</w:t>
      </w:r>
      <w:r>
        <w:rPr>
          <w:b/>
          <w:spacing w:val="-3"/>
        </w:rPr>
        <w:t xml:space="preserve"> </w:t>
      </w:r>
      <w:r>
        <w:rPr>
          <w:b/>
        </w:rPr>
        <w:t>true</w:t>
      </w:r>
      <w:r>
        <w:rPr>
          <w:b/>
          <w:spacing w:val="-3"/>
        </w:rPr>
        <w:t xml:space="preserve"> </w:t>
      </w:r>
      <w:r>
        <w:rPr>
          <w:b/>
        </w:rPr>
        <w:t>to</w:t>
      </w:r>
      <w:r>
        <w:rPr>
          <w:b/>
          <w:spacing w:val="-2"/>
        </w:rPr>
        <w:t xml:space="preserve"> </w:t>
      </w:r>
      <w:r>
        <w:rPr>
          <w:b/>
        </w:rPr>
        <w:t>the</w:t>
      </w:r>
      <w:r>
        <w:rPr>
          <w:b/>
          <w:spacing w:val="-2"/>
        </w:rPr>
        <w:t xml:space="preserve"> </w:t>
      </w:r>
      <w:r>
        <w:rPr>
          <w:b/>
        </w:rPr>
        <w:t>best</w:t>
      </w:r>
      <w:r>
        <w:rPr>
          <w:b/>
          <w:spacing w:val="-2"/>
        </w:rPr>
        <w:t xml:space="preserve"> </w:t>
      </w:r>
      <w:r>
        <w:rPr>
          <w:b/>
        </w:rPr>
        <w:t>of</w:t>
      </w:r>
      <w:r>
        <w:rPr>
          <w:b/>
          <w:spacing w:val="-3"/>
        </w:rPr>
        <w:t xml:space="preserve"> </w:t>
      </w:r>
      <w:r>
        <w:rPr>
          <w:b/>
        </w:rPr>
        <w:t>your</w:t>
      </w:r>
      <w:r>
        <w:rPr>
          <w:b/>
          <w:spacing w:val="-3"/>
        </w:rPr>
        <w:t xml:space="preserve"> </w:t>
      </w:r>
      <w:r>
        <w:rPr>
          <w:b/>
        </w:rPr>
        <w:t>knowledge, that you are willing to answer further questions relating to it if necessary and that you understand your appeal documentation may be shared with the parties mentioned.</w:t>
      </w:r>
    </w:p>
    <w:p w14:paraId="3C8A6ECA" w14:textId="77777777" w:rsidR="00FE6C12" w:rsidRDefault="00FE6C12">
      <w:pPr>
        <w:spacing w:before="1"/>
        <w:rPr>
          <w:b/>
          <w:sz w:val="18"/>
        </w:rPr>
      </w:pPr>
    </w:p>
    <w:sectPr w:rsidR="00FE6C12">
      <w:pgSz w:w="11910" w:h="16840"/>
      <w:pgMar w:top="1640" w:right="620" w:bottom="960" w:left="900" w:header="708"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C97DB" w14:textId="77777777" w:rsidR="00B752D6" w:rsidRDefault="00B752D6">
      <w:r>
        <w:separator/>
      </w:r>
    </w:p>
  </w:endnote>
  <w:endnote w:type="continuationSeparator" w:id="0">
    <w:p w14:paraId="3FBE0612" w14:textId="77777777" w:rsidR="00B752D6" w:rsidRDefault="00B7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DC66" w14:textId="77777777" w:rsidR="00FE6C12" w:rsidRDefault="00B752D6">
    <w:pPr>
      <w:pStyle w:val="BodyText"/>
      <w:spacing w:line="14" w:lineRule="auto"/>
      <w:ind w:left="0"/>
      <w:rPr>
        <w:sz w:val="20"/>
      </w:rPr>
    </w:pPr>
    <w:r>
      <w:rPr>
        <w:noProof/>
      </w:rPr>
      <mc:AlternateContent>
        <mc:Choice Requires="wps">
          <w:drawing>
            <wp:anchor distT="0" distB="0" distL="0" distR="0" simplePos="0" relativeHeight="487347712" behindDoc="1" locked="0" layoutInCell="1" allowOverlap="1" wp14:anchorId="4D562658" wp14:editId="7D09D076">
              <wp:simplePos x="0" y="0"/>
              <wp:positionH relativeFrom="page">
                <wp:posOffset>6893797</wp:posOffset>
              </wp:positionH>
              <wp:positionV relativeFrom="page">
                <wp:posOffset>10065525</wp:posOffset>
              </wp:positionV>
              <wp:extent cx="177165" cy="1898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 cy="189865"/>
                      </a:xfrm>
                      <a:prstGeom prst="rect">
                        <a:avLst/>
                      </a:prstGeom>
                    </wps:spPr>
                    <wps:txbx>
                      <w:txbxContent>
                        <w:p w14:paraId="5A65DA37" w14:textId="77777777" w:rsidR="00FE6C12" w:rsidRDefault="00B752D6">
                          <w:pPr>
                            <w:spacing w:before="19"/>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D562658" id="_x0000_t202" coordsize="21600,21600" o:spt="202" path="m,l,21600r21600,l21600,xe">
              <v:stroke joinstyle="miter"/>
              <v:path gradientshapeok="t" o:connecttype="rect"/>
            </v:shapetype>
            <v:shape id="Textbox 3" o:spid="_x0000_s1029" type="#_x0000_t202" style="position:absolute;margin-left:542.8pt;margin-top:792.55pt;width:13.95pt;height:14.95pt;z-index:-1596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" filled="f" stroked="f">
              <v:textbox inset="0,0,0,0">
                <w:txbxContent>
                  <w:p w14:paraId="5A65DA37" w14:textId="77777777" w:rsidR="00FE6C12" w:rsidRDefault="00B752D6">
                    <w:pPr>
                      <w:spacing w:before="19"/>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B352" w14:textId="77777777" w:rsidR="00B752D6" w:rsidRDefault="00B752D6">
      <w:r>
        <w:separator/>
      </w:r>
    </w:p>
  </w:footnote>
  <w:footnote w:type="continuationSeparator" w:id="0">
    <w:p w14:paraId="078A5D8C" w14:textId="77777777" w:rsidR="00B752D6" w:rsidRDefault="00B75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9E1D" w14:textId="77777777" w:rsidR="00FE6C12" w:rsidRDefault="00B752D6">
    <w:pPr>
      <w:pStyle w:val="BodyText"/>
      <w:spacing w:line="14" w:lineRule="auto"/>
      <w:ind w:left="0"/>
      <w:rPr>
        <w:sz w:val="20"/>
      </w:rPr>
    </w:pPr>
    <w:r>
      <w:rPr>
        <w:noProof/>
      </w:rPr>
      <w:drawing>
        <wp:anchor distT="0" distB="0" distL="0" distR="0" simplePos="0" relativeHeight="487346688" behindDoc="1" locked="0" layoutInCell="1" allowOverlap="1" wp14:anchorId="20150EB2" wp14:editId="62E1923C">
          <wp:simplePos x="0" y="0"/>
          <wp:positionH relativeFrom="page">
            <wp:posOffset>5038725</wp:posOffset>
          </wp:positionH>
          <wp:positionV relativeFrom="page">
            <wp:posOffset>449579</wp:posOffset>
          </wp:positionV>
          <wp:extent cx="1981199" cy="42862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81199" cy="428623"/>
                  </a:xfrm>
                  <a:prstGeom prst="rect">
                    <a:avLst/>
                  </a:prstGeom>
                </pic:spPr>
              </pic:pic>
            </a:graphicData>
          </a:graphic>
        </wp:anchor>
      </w:drawing>
    </w:r>
    <w:r>
      <w:rPr>
        <w:noProof/>
      </w:rPr>
      <mc:AlternateContent>
        <mc:Choice Requires="wps">
          <w:drawing>
            <wp:anchor distT="0" distB="0" distL="0" distR="0" simplePos="0" relativeHeight="487347200" behindDoc="1" locked="0" layoutInCell="1" allowOverlap="1" wp14:anchorId="02B40442" wp14:editId="4F140023">
              <wp:simplePos x="0" y="0"/>
              <wp:positionH relativeFrom="page">
                <wp:posOffset>6216668</wp:posOffset>
              </wp:positionH>
              <wp:positionV relativeFrom="page">
                <wp:posOffset>875058</wp:posOffset>
              </wp:positionV>
              <wp:extent cx="816610" cy="1898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6610" cy="189865"/>
                      </a:xfrm>
                      <a:prstGeom prst="rect">
                        <a:avLst/>
                      </a:prstGeom>
                    </wps:spPr>
                    <wps:txbx>
                      <w:txbxContent>
                        <w:p w14:paraId="59070C9A" w14:textId="77777777" w:rsidR="00FE6C12" w:rsidRDefault="00B752D6">
                          <w:pPr>
                            <w:spacing w:before="19"/>
                            <w:ind w:left="20"/>
                          </w:pPr>
                          <w:r>
                            <w:t>Appendix</w:t>
                          </w:r>
                          <w:r>
                            <w:rPr>
                              <w:spacing w:val="-14"/>
                            </w:rPr>
                            <w:t xml:space="preserve"> </w:t>
                          </w:r>
                          <w:r>
                            <w:rPr>
                              <w:spacing w:val="-10"/>
                            </w:rPr>
                            <w:t>A</w:t>
                          </w:r>
                        </w:p>
                      </w:txbxContent>
                    </wps:txbx>
                    <wps:bodyPr wrap="square" lIns="0" tIns="0" rIns="0" bIns="0" rtlCol="0">
                      <a:noAutofit/>
                    </wps:bodyPr>
                  </wps:wsp>
                </a:graphicData>
              </a:graphic>
            </wp:anchor>
          </w:drawing>
        </mc:Choice>
        <mc:Fallback>
          <w:pict>
            <v:shapetype w14:anchorId="02B40442" id="_x0000_t202" coordsize="21600,21600" o:spt="202" path="m,l,21600r21600,l21600,xe">
              <v:stroke joinstyle="miter"/>
              <v:path gradientshapeok="t" o:connecttype="rect"/>
            </v:shapetype>
            <v:shape id="Textbox 2" o:spid="_x0000_s1028" type="#_x0000_t202" style="position:absolute;margin-left:489.5pt;margin-top:68.9pt;width:64.3pt;height:14.95pt;z-index:-1596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" filled="f" stroked="f">
              <v:textbox inset="0,0,0,0">
                <w:txbxContent>
                  <w:p w14:paraId="59070C9A" w14:textId="77777777" w:rsidR="00FE6C12" w:rsidRDefault="00B752D6">
                    <w:pPr>
                      <w:spacing w:before="19"/>
                      <w:ind w:left="20"/>
                    </w:pPr>
                    <w:r>
                      <w:t>Appendix</w:t>
                    </w:r>
                    <w:r>
                      <w:rPr>
                        <w:spacing w:val="-14"/>
                      </w:rPr>
                      <w:t xml:space="preserve"> </w:t>
                    </w:r>
                    <w:r>
                      <w:rPr>
                        <w:spacing w:val="-10"/>
                      </w:rPr>
                      <w:t>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34BCD"/>
    <w:multiLevelType w:val="hybridMultilevel"/>
    <w:tmpl w:val="98EE6086"/>
    <w:lvl w:ilvl="0" w:tplc="722A1A7A">
      <w:numFmt w:val="bullet"/>
      <w:lvlText w:val=""/>
      <w:lvlJc w:val="left"/>
      <w:pPr>
        <w:ind w:left="675" w:hanging="568"/>
      </w:pPr>
      <w:rPr>
        <w:rFonts w:ascii="Symbol" w:eastAsia="Symbol" w:hAnsi="Symbol" w:cs="Symbol" w:hint="default"/>
        <w:b w:val="0"/>
        <w:bCs w:val="0"/>
        <w:i w:val="0"/>
        <w:iCs w:val="0"/>
        <w:spacing w:val="0"/>
        <w:w w:val="99"/>
        <w:sz w:val="22"/>
        <w:szCs w:val="22"/>
        <w:lang w:val="en-US" w:eastAsia="en-US" w:bidi="ar-SA"/>
      </w:rPr>
    </w:lvl>
    <w:lvl w:ilvl="1" w:tplc="1772E09A">
      <w:numFmt w:val="bullet"/>
      <w:lvlText w:val="•"/>
      <w:lvlJc w:val="left"/>
      <w:pPr>
        <w:ind w:left="1602" w:hanging="568"/>
      </w:pPr>
      <w:rPr>
        <w:rFonts w:hint="default"/>
        <w:lang w:val="en-US" w:eastAsia="en-US" w:bidi="ar-SA"/>
      </w:rPr>
    </w:lvl>
    <w:lvl w:ilvl="2" w:tplc="FD3EC6EA">
      <w:numFmt w:val="bullet"/>
      <w:lvlText w:val="•"/>
      <w:lvlJc w:val="left"/>
      <w:pPr>
        <w:ind w:left="2524" w:hanging="568"/>
      </w:pPr>
      <w:rPr>
        <w:rFonts w:hint="default"/>
        <w:lang w:val="en-US" w:eastAsia="en-US" w:bidi="ar-SA"/>
      </w:rPr>
    </w:lvl>
    <w:lvl w:ilvl="3" w:tplc="962817E4">
      <w:numFmt w:val="bullet"/>
      <w:lvlText w:val="•"/>
      <w:lvlJc w:val="left"/>
      <w:pPr>
        <w:ind w:left="3446" w:hanging="568"/>
      </w:pPr>
      <w:rPr>
        <w:rFonts w:hint="default"/>
        <w:lang w:val="en-US" w:eastAsia="en-US" w:bidi="ar-SA"/>
      </w:rPr>
    </w:lvl>
    <w:lvl w:ilvl="4" w:tplc="E3E8CE74">
      <w:numFmt w:val="bullet"/>
      <w:lvlText w:val="•"/>
      <w:lvlJc w:val="left"/>
      <w:pPr>
        <w:ind w:left="4368" w:hanging="568"/>
      </w:pPr>
      <w:rPr>
        <w:rFonts w:hint="default"/>
        <w:lang w:val="en-US" w:eastAsia="en-US" w:bidi="ar-SA"/>
      </w:rPr>
    </w:lvl>
    <w:lvl w:ilvl="5" w:tplc="AF888964">
      <w:numFmt w:val="bullet"/>
      <w:lvlText w:val="•"/>
      <w:lvlJc w:val="left"/>
      <w:pPr>
        <w:ind w:left="5290" w:hanging="568"/>
      </w:pPr>
      <w:rPr>
        <w:rFonts w:hint="default"/>
        <w:lang w:val="en-US" w:eastAsia="en-US" w:bidi="ar-SA"/>
      </w:rPr>
    </w:lvl>
    <w:lvl w:ilvl="6" w:tplc="5DE21470">
      <w:numFmt w:val="bullet"/>
      <w:lvlText w:val="•"/>
      <w:lvlJc w:val="left"/>
      <w:pPr>
        <w:ind w:left="6212" w:hanging="568"/>
      </w:pPr>
      <w:rPr>
        <w:rFonts w:hint="default"/>
        <w:lang w:val="en-US" w:eastAsia="en-US" w:bidi="ar-SA"/>
      </w:rPr>
    </w:lvl>
    <w:lvl w:ilvl="7" w:tplc="62D606AC">
      <w:numFmt w:val="bullet"/>
      <w:lvlText w:val="•"/>
      <w:lvlJc w:val="left"/>
      <w:pPr>
        <w:ind w:left="7134" w:hanging="568"/>
      </w:pPr>
      <w:rPr>
        <w:rFonts w:hint="default"/>
        <w:lang w:val="en-US" w:eastAsia="en-US" w:bidi="ar-SA"/>
      </w:rPr>
    </w:lvl>
    <w:lvl w:ilvl="8" w:tplc="3DE286FC">
      <w:numFmt w:val="bullet"/>
      <w:lvlText w:val="•"/>
      <w:lvlJc w:val="left"/>
      <w:pPr>
        <w:ind w:left="8056" w:hanging="568"/>
      </w:pPr>
      <w:rPr>
        <w:rFonts w:hint="default"/>
        <w:lang w:val="en-US" w:eastAsia="en-US" w:bidi="ar-SA"/>
      </w:rPr>
    </w:lvl>
  </w:abstractNum>
  <w:abstractNum w:abstractNumId="1" w15:restartNumberingAfterBreak="0">
    <w:nsid w:val="796276F1"/>
    <w:multiLevelType w:val="hybridMultilevel"/>
    <w:tmpl w:val="BD389A92"/>
    <w:lvl w:ilvl="0" w:tplc="3B6E555C">
      <w:numFmt w:val="bullet"/>
      <w:lvlText w:val=""/>
      <w:lvlJc w:val="left"/>
      <w:pPr>
        <w:ind w:left="801" w:hanging="568"/>
      </w:pPr>
      <w:rPr>
        <w:rFonts w:ascii="Symbol" w:eastAsia="Symbol" w:hAnsi="Symbol" w:cs="Symbol" w:hint="default"/>
        <w:b w:val="0"/>
        <w:bCs w:val="0"/>
        <w:i w:val="0"/>
        <w:iCs w:val="0"/>
        <w:spacing w:val="0"/>
        <w:w w:val="100"/>
        <w:sz w:val="18"/>
        <w:szCs w:val="18"/>
        <w:lang w:val="en-US" w:eastAsia="en-US" w:bidi="ar-SA"/>
      </w:rPr>
    </w:lvl>
    <w:lvl w:ilvl="1" w:tplc="4684A608">
      <w:numFmt w:val="bullet"/>
      <w:lvlText w:val="•"/>
      <w:lvlJc w:val="left"/>
      <w:pPr>
        <w:ind w:left="1758" w:hanging="568"/>
      </w:pPr>
      <w:rPr>
        <w:rFonts w:hint="default"/>
        <w:lang w:val="en-US" w:eastAsia="en-US" w:bidi="ar-SA"/>
      </w:rPr>
    </w:lvl>
    <w:lvl w:ilvl="2" w:tplc="1BDE81F4">
      <w:numFmt w:val="bullet"/>
      <w:lvlText w:val="•"/>
      <w:lvlJc w:val="left"/>
      <w:pPr>
        <w:ind w:left="2717" w:hanging="568"/>
      </w:pPr>
      <w:rPr>
        <w:rFonts w:hint="default"/>
        <w:lang w:val="en-US" w:eastAsia="en-US" w:bidi="ar-SA"/>
      </w:rPr>
    </w:lvl>
    <w:lvl w:ilvl="3" w:tplc="0D26AED0">
      <w:numFmt w:val="bullet"/>
      <w:lvlText w:val="•"/>
      <w:lvlJc w:val="left"/>
      <w:pPr>
        <w:ind w:left="3675" w:hanging="568"/>
      </w:pPr>
      <w:rPr>
        <w:rFonts w:hint="default"/>
        <w:lang w:val="en-US" w:eastAsia="en-US" w:bidi="ar-SA"/>
      </w:rPr>
    </w:lvl>
    <w:lvl w:ilvl="4" w:tplc="0E482384">
      <w:numFmt w:val="bullet"/>
      <w:lvlText w:val="•"/>
      <w:lvlJc w:val="left"/>
      <w:pPr>
        <w:ind w:left="4634" w:hanging="568"/>
      </w:pPr>
      <w:rPr>
        <w:rFonts w:hint="default"/>
        <w:lang w:val="en-US" w:eastAsia="en-US" w:bidi="ar-SA"/>
      </w:rPr>
    </w:lvl>
    <w:lvl w:ilvl="5" w:tplc="E71E2426">
      <w:numFmt w:val="bullet"/>
      <w:lvlText w:val="•"/>
      <w:lvlJc w:val="left"/>
      <w:pPr>
        <w:ind w:left="5593" w:hanging="568"/>
      </w:pPr>
      <w:rPr>
        <w:rFonts w:hint="default"/>
        <w:lang w:val="en-US" w:eastAsia="en-US" w:bidi="ar-SA"/>
      </w:rPr>
    </w:lvl>
    <w:lvl w:ilvl="6" w:tplc="15C47542">
      <w:numFmt w:val="bullet"/>
      <w:lvlText w:val="•"/>
      <w:lvlJc w:val="left"/>
      <w:pPr>
        <w:ind w:left="6551" w:hanging="568"/>
      </w:pPr>
      <w:rPr>
        <w:rFonts w:hint="default"/>
        <w:lang w:val="en-US" w:eastAsia="en-US" w:bidi="ar-SA"/>
      </w:rPr>
    </w:lvl>
    <w:lvl w:ilvl="7" w:tplc="CD1A0ADC">
      <w:numFmt w:val="bullet"/>
      <w:lvlText w:val="•"/>
      <w:lvlJc w:val="left"/>
      <w:pPr>
        <w:ind w:left="7510" w:hanging="568"/>
      </w:pPr>
      <w:rPr>
        <w:rFonts w:hint="default"/>
        <w:lang w:val="en-US" w:eastAsia="en-US" w:bidi="ar-SA"/>
      </w:rPr>
    </w:lvl>
    <w:lvl w:ilvl="8" w:tplc="02249940">
      <w:numFmt w:val="bullet"/>
      <w:lvlText w:val="•"/>
      <w:lvlJc w:val="left"/>
      <w:pPr>
        <w:ind w:left="8469" w:hanging="568"/>
      </w:pPr>
      <w:rPr>
        <w:rFonts w:hint="default"/>
        <w:lang w:val="en-US" w:eastAsia="en-US" w:bidi="ar-SA"/>
      </w:rPr>
    </w:lvl>
  </w:abstractNum>
  <w:num w:numId="1" w16cid:durableId="814032245">
    <w:abstractNumId w:val="1"/>
  </w:num>
  <w:num w:numId="2" w16cid:durableId="138552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E6C12"/>
    <w:rsid w:val="008067FE"/>
    <w:rsid w:val="00B752D6"/>
    <w:rsid w:val="00FE6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E0A90"/>
  <w15:docId w15:val="{AE81B34A-35A5-486F-89AD-DCC9177A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234"/>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01"/>
    </w:pPr>
    <w:rPr>
      <w:sz w:val="18"/>
      <w:szCs w:val="18"/>
    </w:rPr>
  </w:style>
  <w:style w:type="paragraph" w:styleId="Title">
    <w:name w:val="Title"/>
    <w:basedOn w:val="Normal"/>
    <w:uiPriority w:val="10"/>
    <w:qFormat/>
    <w:pPr>
      <w:spacing w:before="190"/>
      <w:ind w:left="234"/>
    </w:pPr>
    <w:rPr>
      <w:sz w:val="44"/>
      <w:szCs w:val="44"/>
    </w:rPr>
  </w:style>
  <w:style w:type="paragraph" w:styleId="ListParagraph">
    <w:name w:val="List Paragraph"/>
    <w:basedOn w:val="Normal"/>
    <w:uiPriority w:val="1"/>
    <w:qFormat/>
    <w:pPr>
      <w:spacing w:line="219" w:lineRule="exact"/>
      <w:ind w:left="801" w:hanging="56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752D6"/>
    <w:rPr>
      <w:color w:val="0000FF" w:themeColor="hyperlink"/>
      <w:u w:val="single"/>
    </w:rPr>
  </w:style>
  <w:style w:type="character" w:styleId="UnresolvedMention">
    <w:name w:val="Unresolved Mention"/>
    <w:basedOn w:val="DefaultParagraphFont"/>
    <w:uiPriority w:val="99"/>
    <w:semiHidden/>
    <w:unhideWhenUsed/>
    <w:rsid w:val="00B75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outhampton.ac.uk/assets/sharepoint/intranet/calendar/publicdocuments/Regulations%20Governing%20Academic%20Appeals%20by%20Students.pdf" TargetMode="External"/><Relationship Id="rId13" Type="http://schemas.openxmlformats.org/officeDocument/2006/relationships/hyperlink" Target="http://www.calendar.soton.ac.uk/sectionIV/student-appeals.html"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casework@soton.ac.uk"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outhampton.ac.uk/assets/sharepoint/intranet/calendar/publicdocuments/Regulations%20Governing%20Academic%20Appeals%20by%20Students.pdf"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outhampton.ac.uk/assets/sharepoint/intranet/calendar/publicdocuments/Regulations%20Governing%20Academic%20Appeals%20by%20Students.pdf" TargetMode="External"/><Relationship Id="rId10" Type="http://schemas.openxmlformats.org/officeDocument/2006/relationships/hyperlink" Target="mailto:advice@susu.org"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southampton.ac.uk/assets/sharepoint/intranet/calendar/publicdocuments/Regulations%20Governing%20Academic%20Appeals%20by%20Students.pdf" TargetMode="External"/><Relationship Id="rId14" Type="http://schemas.openxmlformats.org/officeDocument/2006/relationships/hyperlink" Target="mailto:casework@soto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9FAC7-A225-48DA-98D5-8D8D09FF6611}"/>
</file>

<file path=customXml/itemProps2.xml><?xml version="1.0" encoding="utf-8"?>
<ds:datastoreItem xmlns:ds="http://schemas.openxmlformats.org/officeDocument/2006/customXml" ds:itemID="{AE4E97D1-238F-4E80-9E8A-7F4DA7C2A85B}"/>
</file>

<file path=customXml/itemProps3.xml><?xml version="1.0" encoding="utf-8"?>
<ds:datastoreItem xmlns:ds="http://schemas.openxmlformats.org/officeDocument/2006/customXml" ds:itemID="{5C0FEE35-394D-4EC0-9F6B-C3843F13D289}"/>
</file>

<file path=docProps/app.xml><?xml version="1.0" encoding="utf-8"?>
<Properties xmlns="http://schemas.openxmlformats.org/officeDocument/2006/extended-properties" xmlns:vt="http://schemas.openxmlformats.org/officeDocument/2006/docPropsVTypes">
  <Template>Normal.dotm</Template>
  <TotalTime>4</TotalTime>
  <Pages>7</Pages>
  <Words>1721</Words>
  <Characters>9814</Characters>
  <Application>Microsoft Office Word</Application>
  <DocSecurity>0</DocSecurity>
  <Lines>81</Lines>
  <Paragraphs>23</Paragraphs>
  <ScaleCrop>false</ScaleCrop>
  <Company>University Of Southampton</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Willetts C.</dc:creator>
  <cp:lastModifiedBy>Rosie Newey</cp:lastModifiedBy>
  <cp:revision>3</cp:revision>
  <dcterms:created xsi:type="dcterms:W3CDTF">2024-06-14T13:26:00Z</dcterms:created>
  <dcterms:modified xsi:type="dcterms:W3CDTF">2024-07-30T10:52:00Z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0x010100E1BE319B49A19E449B42A19E4523CB8A</vt:lpwstr>
  </property>
  <property fmtid="{D5CDD505-2E9C-101B-9397-08002B2CF9AE}" pid="4" name="Created">
    <vt:filetime>2024-06-14T00:00:00Z</vt:filetime>
  </property>
  <property fmtid="{D5CDD505-2E9C-101B-9397-08002B2CF9AE}" pid="5" name="Creator">
    <vt:lpwstr>Acrobat PDFMaker 24 for Word</vt:lpwstr>
  </property>
  <property fmtid="{D5CDD505-2E9C-101B-9397-08002B2CF9AE}" pid="6" name="LastSaved">
    <vt:filetime>2024-06-14T00:00:00Z</vt:filetime>
  </property>
  <property fmtid="{D5CDD505-2E9C-101B-9397-08002B2CF9AE}" pid="7" name="Order">
    <vt:lpwstr>8000.000000</vt:lpwstr>
  </property>
  <property fmtid="{D5CDD505-2E9C-101B-9397-08002B2CF9AE}" pid="8" name="Producer">
    <vt:lpwstr>Adobe PDF Library 24.2.23</vt:lpwstr>
  </property>
  <property fmtid="{D5CDD505-2E9C-101B-9397-08002B2CF9AE}" pid="9" name="SourceModified">
    <vt:lpwstr>D:20240614132543</vt:lpwstr>
  </property>
  <property fmtid="{D5CDD505-2E9C-101B-9397-08002B2CF9AE}" pid="10" name="TemplateUrl">
    <vt:lpwstr/>
  </property>
  <property fmtid="{D5CDD505-2E9C-101B-9397-08002B2CF9AE}" pid="11" name="xd_ProgID">
    <vt:lpwstr/>
  </property>
  <property fmtid="{D5CDD505-2E9C-101B-9397-08002B2CF9AE}" pid="12" name="xd_Signature">
    <vt:lpwstr>0</vt:lpwstr>
  </property>
</Properties>
</file>