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F0" w:rsidRPr="007F03CE" w:rsidRDefault="009607F0" w:rsidP="001F7DCC">
      <w:pPr>
        <w:rPr>
          <w:rFonts w:ascii="Georgia" w:hAnsi="Georgia"/>
          <w:b/>
          <w:bCs/>
          <w:color w:val="1A6D96"/>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lack_trans" style="position:absolute;margin-left:340.45pt;margin-top:-44.25pt;width:2in;height:31.5pt;z-index:-251658240;visibility:visible" wrapcoords="8325 0 1012 2571 -112 3600 -112 16457 112 17486 11925 21086 14400 21086 15188 21086 15638 21086 21600 16971 21488 8229 19350 0 8325 0">
            <v:imagedata r:id="rId5" o:title=""/>
            <w10:wrap type="tight"/>
          </v:shape>
        </w:pict>
      </w:r>
      <w:r w:rsidRPr="007F03CE">
        <w:rPr>
          <w:rFonts w:ascii="Georgia" w:hAnsi="Georgia"/>
          <w:b/>
          <w:bCs/>
          <w:color w:val="1A6D96"/>
          <w:sz w:val="44"/>
          <w:szCs w:val="44"/>
        </w:rPr>
        <w:t>Forensic Psychology</w:t>
      </w:r>
    </w:p>
    <w:p w:rsidR="009607F0" w:rsidRPr="00B74C8C" w:rsidRDefault="009607F0" w:rsidP="001F7DCC">
      <w:pPr>
        <w:rPr>
          <w:rFonts w:ascii="Lucida Sans" w:hAnsi="Lucida Sans"/>
          <w:color w:val="0098C3"/>
          <w:sz w:val="28"/>
          <w:szCs w:val="28"/>
          <w:u w:val="single"/>
        </w:rPr>
      </w:pPr>
      <w:r w:rsidRPr="00B74C8C">
        <w:rPr>
          <w:rFonts w:ascii="Lucida Sans" w:hAnsi="Lucida Sans"/>
          <w:color w:val="0098C3"/>
          <w:sz w:val="28"/>
          <w:szCs w:val="28"/>
          <w:u w:val="single"/>
        </w:rPr>
        <w:t xml:space="preserve">Job Summary </w:t>
      </w:r>
    </w:p>
    <w:p w:rsidR="009607F0" w:rsidRPr="007F03CE" w:rsidRDefault="009607F0" w:rsidP="00C97F46">
      <w:pPr>
        <w:rPr>
          <w:rFonts w:ascii="Lucida Sans" w:hAnsi="Lucida Sans"/>
        </w:rPr>
      </w:pPr>
      <w:r>
        <w:rPr>
          <w:noProof/>
        </w:rPr>
        <w:pict>
          <v:shape id="Picture 9" o:spid="_x0000_s1027" type="#_x0000_t75" alt="magnifying glass - forensic2" style="position:absolute;margin-left:246.05pt;margin-top:52pt;width:208.55pt;height:159.2pt;z-index:-251659264;visibility:visible" wrapcoords="-78 0 -78 21498 21600 21498 21600 0 -78 0">
            <v:imagedata r:id="rId6" o:title=""/>
            <w10:wrap type="tight"/>
          </v:shape>
        </w:pict>
      </w:r>
      <w:r w:rsidRPr="007F03CE">
        <w:rPr>
          <w:rFonts w:ascii="Lucida Sans" w:hAnsi="Lucida Sans"/>
        </w:rPr>
        <w:t xml:space="preserve">As a Forensic Psychologist you would apply psychological theory to the criminal and civil justice field. You would consider </w:t>
      </w:r>
      <w:r>
        <w:rPr>
          <w:rFonts w:ascii="Lucida Sans" w:hAnsi="Lucida Sans"/>
        </w:rPr>
        <w:t xml:space="preserve">psychological </w:t>
      </w:r>
      <w:r w:rsidRPr="007F03CE">
        <w:rPr>
          <w:rFonts w:ascii="Lucida Sans" w:hAnsi="Lucida Sans"/>
        </w:rPr>
        <w:t xml:space="preserve">problems associated with criminal behaviour and use intervention techniques and programmes for offenders. The </w:t>
      </w:r>
      <w:r>
        <w:rPr>
          <w:rFonts w:ascii="Lucida Sans" w:hAnsi="Lucida Sans"/>
        </w:rPr>
        <w:t xml:space="preserve">intervention </w:t>
      </w:r>
      <w:r w:rsidRPr="007F03CE">
        <w:rPr>
          <w:rFonts w:ascii="Lucida Sans" w:hAnsi="Lucida Sans"/>
        </w:rPr>
        <w:t>programmes can be one-to-one or carried out within a gr</w:t>
      </w:r>
      <w:r>
        <w:rPr>
          <w:rFonts w:ascii="Lucida Sans" w:hAnsi="Lucida Sans"/>
        </w:rPr>
        <w:t xml:space="preserve">oup setting to try to modify their </w:t>
      </w:r>
      <w:r w:rsidRPr="007F03CE">
        <w:rPr>
          <w:rFonts w:ascii="Lucida Sans" w:hAnsi="Lucida Sans"/>
        </w:rPr>
        <w:t>actions and minimise the chances of them re-offen</w:t>
      </w:r>
      <w:r>
        <w:rPr>
          <w:rFonts w:ascii="Lucida Sans" w:hAnsi="Lucida Sans"/>
        </w:rPr>
        <w:t>ding.</w:t>
      </w:r>
      <w:r w:rsidRPr="007F03CE">
        <w:rPr>
          <w:rFonts w:ascii="Lucida Sans" w:hAnsi="Lucida Sans"/>
        </w:rPr>
        <w:t xml:space="preserve"> </w:t>
      </w:r>
    </w:p>
    <w:p w:rsidR="009607F0" w:rsidRPr="007F03CE" w:rsidRDefault="009607F0" w:rsidP="001F7DCC">
      <w:pPr>
        <w:rPr>
          <w:rFonts w:ascii="Lucida Sans" w:hAnsi="Lucida Sans"/>
        </w:rPr>
      </w:pPr>
      <w:r w:rsidRPr="007F03CE">
        <w:rPr>
          <w:rFonts w:ascii="Lucida Sans" w:hAnsi="Lucida Sans"/>
        </w:rPr>
        <w:t>Possible treatments often include anger management, cognitive and social skills training and treatment for addiction to drugs. You will be assessing the prisoners and may also provide support and training for other staff in order to reduce workplace stress.</w:t>
      </w:r>
    </w:p>
    <w:p w:rsidR="009607F0" w:rsidRPr="007F03CE" w:rsidRDefault="009607F0" w:rsidP="001F7DCC">
      <w:pPr>
        <w:rPr>
          <w:rFonts w:ascii="Lucida Sans" w:hAnsi="Lucida Sans"/>
        </w:rPr>
      </w:pPr>
      <w:r w:rsidRPr="007F03CE">
        <w:rPr>
          <w:rFonts w:ascii="Lucida Sans" w:hAnsi="Lucida Sans"/>
        </w:rPr>
        <w:t>Other aspects of the job include:</w:t>
      </w:r>
    </w:p>
    <w:p w:rsidR="009607F0" w:rsidRPr="007F03CE" w:rsidRDefault="009607F0" w:rsidP="00A11B84">
      <w:pPr>
        <w:numPr>
          <w:ilvl w:val="0"/>
          <w:numId w:val="5"/>
        </w:numPr>
        <w:rPr>
          <w:rFonts w:ascii="Lucida Sans" w:hAnsi="Lucida Sans"/>
        </w:rPr>
      </w:pPr>
      <w:r w:rsidRPr="007F03CE">
        <w:rPr>
          <w:rFonts w:ascii="Lucida Sans" w:hAnsi="Lucida Sans"/>
        </w:rPr>
        <w:t>Assessing the risks of re-offending s</w:t>
      </w:r>
    </w:p>
    <w:p w:rsidR="009607F0" w:rsidRPr="007F03CE" w:rsidRDefault="009607F0" w:rsidP="001F7DCC">
      <w:pPr>
        <w:numPr>
          <w:ilvl w:val="0"/>
          <w:numId w:val="1"/>
        </w:numPr>
        <w:rPr>
          <w:rFonts w:ascii="Lucida Sans" w:hAnsi="Lucida Sans"/>
        </w:rPr>
      </w:pPr>
      <w:r w:rsidRPr="007F03CE">
        <w:rPr>
          <w:rFonts w:ascii="Lucida Sans" w:hAnsi="Lucida Sans"/>
        </w:rPr>
        <w:t>Presenting evidence in court</w:t>
      </w:r>
    </w:p>
    <w:p w:rsidR="009607F0" w:rsidRPr="007F03CE" w:rsidRDefault="009607F0" w:rsidP="001F7DCC">
      <w:pPr>
        <w:numPr>
          <w:ilvl w:val="0"/>
          <w:numId w:val="1"/>
        </w:numPr>
        <w:rPr>
          <w:rFonts w:ascii="Lucida Sans" w:hAnsi="Lucida Sans"/>
        </w:rPr>
      </w:pPr>
      <w:r w:rsidRPr="007F03CE">
        <w:rPr>
          <w:rFonts w:ascii="Lucida Sans" w:hAnsi="Lucida Sans"/>
        </w:rPr>
        <w:t>Giving expert advice to hospital staff, prison officers, the police, social workers, probation officers, judical and legal systems</w:t>
      </w:r>
    </w:p>
    <w:p w:rsidR="009607F0" w:rsidRPr="007F03CE" w:rsidRDefault="009607F0" w:rsidP="001F7DCC">
      <w:pPr>
        <w:numPr>
          <w:ilvl w:val="0"/>
          <w:numId w:val="1"/>
        </w:numPr>
        <w:rPr>
          <w:rFonts w:ascii="Lucida Sans" w:hAnsi="Lucida Sans"/>
        </w:rPr>
      </w:pPr>
      <w:r w:rsidRPr="007F03CE">
        <w:rPr>
          <w:rFonts w:ascii="Lucida Sans" w:hAnsi="Lucida Sans"/>
        </w:rPr>
        <w:t>Interventions (</w:t>
      </w:r>
      <w:r>
        <w:rPr>
          <w:rFonts w:ascii="Lucida Sans" w:hAnsi="Lucida Sans"/>
        </w:rPr>
        <w:t xml:space="preserve">helping with </w:t>
      </w:r>
      <w:r w:rsidRPr="007F03CE">
        <w:rPr>
          <w:rFonts w:ascii="Lucida Sans" w:hAnsi="Lucida Sans"/>
        </w:rPr>
        <w:t>offender profiling and crime analysis)</w:t>
      </w:r>
    </w:p>
    <w:p w:rsidR="009607F0" w:rsidRPr="007F03CE" w:rsidRDefault="009607F0" w:rsidP="00C97F46">
      <w:pPr>
        <w:numPr>
          <w:ilvl w:val="0"/>
          <w:numId w:val="1"/>
        </w:numPr>
        <w:rPr>
          <w:rFonts w:ascii="Lucida Sans" w:hAnsi="Lucida Sans"/>
        </w:rPr>
      </w:pPr>
      <w:r w:rsidRPr="007F03CE">
        <w:rPr>
          <w:rFonts w:ascii="Lucida Sans" w:hAnsi="Lucida Sans"/>
        </w:rPr>
        <w:t>Over</w:t>
      </w:r>
      <w:r>
        <w:rPr>
          <w:rFonts w:ascii="Lucida Sans" w:hAnsi="Lucida Sans"/>
        </w:rPr>
        <w:t>seeing</w:t>
      </w:r>
      <w:r w:rsidRPr="007F03CE">
        <w:rPr>
          <w:rFonts w:ascii="Lucida Sans" w:hAnsi="Lucida Sans"/>
        </w:rPr>
        <w:t xml:space="preserve"> prison/probation staff</w:t>
      </w:r>
    </w:p>
    <w:p w:rsidR="009607F0" w:rsidRPr="007F03CE" w:rsidRDefault="009607F0" w:rsidP="001F7DCC">
      <w:pPr>
        <w:numPr>
          <w:ilvl w:val="0"/>
          <w:numId w:val="1"/>
        </w:numPr>
        <w:rPr>
          <w:rFonts w:ascii="Lucida Sans" w:hAnsi="Lucida Sans"/>
        </w:rPr>
      </w:pPr>
      <w:r w:rsidRPr="007F03CE">
        <w:rPr>
          <w:rFonts w:ascii="Lucida Sans" w:hAnsi="Lucida Sans"/>
        </w:rPr>
        <w:t>Liaising with other professions</w:t>
      </w:r>
    </w:p>
    <w:p w:rsidR="009607F0" w:rsidRPr="007F03CE" w:rsidRDefault="009607F0" w:rsidP="001F7DCC">
      <w:pPr>
        <w:numPr>
          <w:ilvl w:val="0"/>
          <w:numId w:val="1"/>
        </w:numPr>
        <w:rPr>
          <w:rFonts w:ascii="Lucida Sans" w:hAnsi="Lucida Sans"/>
        </w:rPr>
      </w:pPr>
      <w:r w:rsidRPr="007F03CE">
        <w:rPr>
          <w:rFonts w:ascii="Lucida Sans" w:hAnsi="Lucida Sans"/>
        </w:rPr>
        <w:t>Research projects into this particular area</w:t>
      </w:r>
    </w:p>
    <w:p w:rsidR="009607F0" w:rsidRPr="007F03CE" w:rsidRDefault="009607F0" w:rsidP="001F7DCC">
      <w:pPr>
        <w:rPr>
          <w:rFonts w:ascii="Lucida Sans" w:hAnsi="Lucida Sans"/>
        </w:rPr>
      </w:pPr>
      <w:r w:rsidRPr="007F03CE">
        <w:rPr>
          <w:rFonts w:ascii="Lucida Sans" w:hAnsi="Lucida Sans"/>
        </w:rPr>
        <w:t xml:space="preserve">The largest single employer of Forensic Psychologists in the </w:t>
      </w:r>
      <w:smartTag w:uri="urn:schemas-microsoft-com:office:smarttags" w:element="country-region">
        <w:smartTag w:uri="urn:schemas-microsoft-com:office:smarttags" w:element="place">
          <w:r w:rsidRPr="007F03CE">
            <w:rPr>
              <w:rFonts w:ascii="Lucida Sans" w:hAnsi="Lucida Sans"/>
            </w:rPr>
            <w:t>UK</w:t>
          </w:r>
        </w:smartTag>
      </w:smartTag>
      <w:r w:rsidRPr="007F03CE">
        <w:rPr>
          <w:rFonts w:ascii="Lucida Sans" w:hAnsi="Lucida Sans"/>
        </w:rPr>
        <w:t xml:space="preserve"> is the HM Prison Service. However, Forensic Psychologists can work for a wide range of agencies including young offenders units, secure hospitals and rehabilitation units within the NHS, community forensic services, education (researching and lecturing) and the social services.</w:t>
      </w:r>
    </w:p>
    <w:p w:rsidR="009607F0" w:rsidRPr="00B74C8C" w:rsidRDefault="009607F0" w:rsidP="001F7DCC">
      <w:pPr>
        <w:rPr>
          <w:rFonts w:ascii="Lucida Sans" w:hAnsi="Lucida Sans"/>
          <w:color w:val="A3A86B"/>
          <w:sz w:val="28"/>
          <w:szCs w:val="28"/>
          <w:u w:val="single"/>
        </w:rPr>
      </w:pPr>
      <w:r w:rsidRPr="00B74C8C">
        <w:rPr>
          <w:rFonts w:ascii="Lucida Sans" w:hAnsi="Lucida Sans"/>
          <w:color w:val="A3A86B"/>
          <w:sz w:val="28"/>
          <w:szCs w:val="28"/>
          <w:u w:val="single"/>
        </w:rPr>
        <w:t xml:space="preserve">Qualifications – How do I become a </w:t>
      </w:r>
      <w:r>
        <w:rPr>
          <w:rFonts w:ascii="Lucida Sans" w:hAnsi="Lucida Sans"/>
          <w:color w:val="A3A86B"/>
          <w:sz w:val="28"/>
          <w:szCs w:val="28"/>
          <w:u w:val="single"/>
        </w:rPr>
        <w:t>Forensic Psychologist</w:t>
      </w:r>
      <w:r w:rsidRPr="00B74C8C">
        <w:rPr>
          <w:rFonts w:ascii="Lucida Sans" w:hAnsi="Lucida Sans"/>
          <w:color w:val="A3A86B"/>
          <w:sz w:val="28"/>
          <w:szCs w:val="28"/>
          <w:u w:val="single"/>
        </w:rPr>
        <w:t>?</w:t>
      </w:r>
    </w:p>
    <w:p w:rsidR="009607F0" w:rsidRPr="007F03CE" w:rsidRDefault="009607F0" w:rsidP="001F7DCC">
      <w:pPr>
        <w:numPr>
          <w:ilvl w:val="0"/>
          <w:numId w:val="2"/>
        </w:numPr>
        <w:rPr>
          <w:rFonts w:ascii="Lucida Sans" w:hAnsi="Lucida Sans"/>
        </w:rPr>
      </w:pPr>
      <w:r>
        <w:rPr>
          <w:rFonts w:ascii="Lucida Sans" w:hAnsi="Lucida Sans"/>
        </w:rPr>
        <w:t>You will need a 3-</w:t>
      </w:r>
      <w:r w:rsidRPr="007F03CE">
        <w:rPr>
          <w:rFonts w:ascii="Lucida Sans" w:hAnsi="Lucida Sans"/>
        </w:rPr>
        <w:t xml:space="preserve">year degree in Psychology that meets the standards of accreditation by the British Psychological Society. Qualification with a 2i or more provides eligibility to apply for </w:t>
      </w:r>
      <w:r w:rsidRPr="007F03CE">
        <w:rPr>
          <w:rFonts w:ascii="Lucida Sans" w:hAnsi="Lucida Sans"/>
          <w:b/>
          <w:bCs/>
        </w:rPr>
        <w:t>GBC</w:t>
      </w:r>
      <w:r w:rsidRPr="007F03CE">
        <w:rPr>
          <w:rFonts w:ascii="Lucida Sans" w:hAnsi="Lucida Sans"/>
        </w:rPr>
        <w:t xml:space="preserve"> (</w:t>
      </w:r>
      <w:r w:rsidRPr="007F03CE">
        <w:rPr>
          <w:rFonts w:ascii="Lucida Sans" w:hAnsi="Lucida Sans"/>
          <w:b/>
          <w:bCs/>
        </w:rPr>
        <w:t>G</w:t>
      </w:r>
      <w:r w:rsidRPr="007F03CE">
        <w:rPr>
          <w:rFonts w:ascii="Lucida Sans" w:hAnsi="Lucida Sans"/>
        </w:rPr>
        <w:t xml:space="preserve">raduate </w:t>
      </w:r>
      <w:r w:rsidRPr="007F03CE">
        <w:rPr>
          <w:rFonts w:ascii="Lucida Sans" w:hAnsi="Lucida Sans"/>
          <w:b/>
          <w:bCs/>
        </w:rPr>
        <w:t>B</w:t>
      </w:r>
      <w:r w:rsidRPr="007F03CE">
        <w:rPr>
          <w:rFonts w:ascii="Lucida Sans" w:hAnsi="Lucida Sans"/>
        </w:rPr>
        <w:t xml:space="preserve">asis for </w:t>
      </w:r>
      <w:r w:rsidRPr="007F03CE">
        <w:rPr>
          <w:rFonts w:ascii="Lucida Sans" w:hAnsi="Lucida Sans"/>
          <w:b/>
          <w:bCs/>
        </w:rPr>
        <w:t>C</w:t>
      </w:r>
      <w:r w:rsidRPr="007F03CE">
        <w:rPr>
          <w:rFonts w:ascii="Lucida Sans" w:hAnsi="Lucida Sans"/>
        </w:rPr>
        <w:t>hartered Membership of B</w:t>
      </w:r>
      <w:r>
        <w:rPr>
          <w:rFonts w:ascii="Lucida Sans" w:hAnsi="Lucida Sans"/>
        </w:rPr>
        <w:t>PS).</w:t>
      </w:r>
    </w:p>
    <w:p w:rsidR="009607F0" w:rsidRPr="007F03CE" w:rsidRDefault="009607F0" w:rsidP="001F7DCC">
      <w:pPr>
        <w:ind w:left="426"/>
        <w:rPr>
          <w:rFonts w:ascii="Lucida Sans" w:hAnsi="Lucida Sans"/>
        </w:rPr>
      </w:pPr>
      <w:r w:rsidRPr="007F03CE">
        <w:rPr>
          <w:rFonts w:ascii="Lucida Sans" w:hAnsi="Lucida Sans"/>
        </w:rPr>
        <w:t>2) Relevant work experience should be undertaken.</w:t>
      </w:r>
    </w:p>
    <w:p w:rsidR="009607F0" w:rsidRPr="007F03CE" w:rsidRDefault="009607F0" w:rsidP="00C97F46">
      <w:pPr>
        <w:ind w:left="426"/>
        <w:rPr>
          <w:rFonts w:ascii="Lucida Sans" w:hAnsi="Lucida Sans"/>
        </w:rPr>
      </w:pPr>
      <w:r w:rsidRPr="007F03CE">
        <w:rPr>
          <w:rFonts w:ascii="Lucida Sans" w:hAnsi="Lucida Sans"/>
        </w:rPr>
        <w:t xml:space="preserve">3) </w:t>
      </w:r>
      <w:r>
        <w:rPr>
          <w:rFonts w:ascii="Lucida Sans" w:hAnsi="Lucida Sans"/>
        </w:rPr>
        <w:t xml:space="preserve">You will need to complete a </w:t>
      </w:r>
      <w:r w:rsidRPr="007F03CE">
        <w:rPr>
          <w:rFonts w:ascii="Lucida Sans" w:hAnsi="Lucida Sans"/>
        </w:rPr>
        <w:t>British Psychological Society accredited Masters in Forensic Psychology</w:t>
      </w:r>
      <w:r>
        <w:rPr>
          <w:rFonts w:ascii="Lucida Sans" w:hAnsi="Lucida Sans"/>
        </w:rPr>
        <w:t xml:space="preserve"> that shows applied research ability OR Stage 1 of the BPS</w:t>
      </w:r>
      <w:r w:rsidRPr="007F03CE">
        <w:rPr>
          <w:rFonts w:ascii="Lucida Sans" w:hAnsi="Lucida Sans"/>
        </w:rPr>
        <w:t xml:space="preserve"> Qualification in Forensic Psychology</w:t>
      </w:r>
      <w:r>
        <w:rPr>
          <w:rFonts w:ascii="Lucida Sans" w:hAnsi="Lucida Sans"/>
        </w:rPr>
        <w:t>.</w:t>
      </w:r>
    </w:p>
    <w:p w:rsidR="009607F0" w:rsidRPr="007F03CE" w:rsidRDefault="009607F0" w:rsidP="001F7DCC">
      <w:pPr>
        <w:ind w:left="426"/>
        <w:rPr>
          <w:rFonts w:ascii="Lucida Sans" w:hAnsi="Lucida Sans"/>
        </w:rPr>
      </w:pPr>
      <w:r w:rsidRPr="007F03CE">
        <w:rPr>
          <w:rFonts w:ascii="Lucida Sans" w:hAnsi="Lucida Sans"/>
        </w:rPr>
        <w:t xml:space="preserve">4) </w:t>
      </w:r>
      <w:r>
        <w:rPr>
          <w:rFonts w:ascii="Lucida Sans" w:hAnsi="Lucida Sans"/>
        </w:rPr>
        <w:t xml:space="preserve">You will need to undertake </w:t>
      </w:r>
      <w:r w:rsidRPr="007F03CE">
        <w:rPr>
          <w:rFonts w:ascii="Lucida Sans" w:hAnsi="Lucida Sans"/>
        </w:rPr>
        <w:t xml:space="preserve">Stage 2 of the Society’s Qualification in Forensic Psychology (two years supervised practice) which provides eligibility to apply for registration with the </w:t>
      </w:r>
      <w:r w:rsidRPr="007F03CE">
        <w:rPr>
          <w:rFonts w:ascii="Lucida Sans" w:hAnsi="Lucida Sans"/>
          <w:b/>
          <w:bCs/>
        </w:rPr>
        <w:t>HPC</w:t>
      </w:r>
      <w:r w:rsidRPr="007F03CE">
        <w:rPr>
          <w:rFonts w:ascii="Lucida Sans" w:hAnsi="Lucida Sans"/>
        </w:rPr>
        <w:t xml:space="preserve"> (</w:t>
      </w:r>
      <w:r w:rsidRPr="007F03CE">
        <w:rPr>
          <w:rFonts w:ascii="Lucida Sans" w:hAnsi="Lucida Sans"/>
          <w:b/>
          <w:bCs/>
        </w:rPr>
        <w:t>H</w:t>
      </w:r>
      <w:r w:rsidRPr="007F03CE">
        <w:rPr>
          <w:rFonts w:ascii="Lucida Sans" w:hAnsi="Lucida Sans"/>
        </w:rPr>
        <w:t xml:space="preserve">ealth </w:t>
      </w:r>
      <w:r w:rsidRPr="007F03CE">
        <w:rPr>
          <w:rFonts w:ascii="Lucida Sans" w:hAnsi="Lucida Sans"/>
          <w:b/>
          <w:bCs/>
        </w:rPr>
        <w:t>P</w:t>
      </w:r>
      <w:r w:rsidRPr="007F03CE">
        <w:rPr>
          <w:rFonts w:ascii="Lucida Sans" w:hAnsi="Lucida Sans"/>
        </w:rPr>
        <w:t xml:space="preserve">rofessions </w:t>
      </w:r>
      <w:r w:rsidRPr="007F03CE">
        <w:rPr>
          <w:rFonts w:ascii="Lucida Sans" w:hAnsi="Lucida Sans"/>
          <w:b/>
          <w:bCs/>
        </w:rPr>
        <w:t>C</w:t>
      </w:r>
      <w:r w:rsidRPr="007F03CE">
        <w:rPr>
          <w:rFonts w:ascii="Lucida Sans" w:hAnsi="Lucida Sans"/>
        </w:rPr>
        <w:t>ouncil) and for Chartered Psychologist status</w:t>
      </w:r>
      <w:r>
        <w:rPr>
          <w:rFonts w:ascii="Lucida Sans" w:hAnsi="Lucida Sans"/>
        </w:rPr>
        <w:t>.</w:t>
      </w:r>
    </w:p>
    <w:p w:rsidR="009607F0" w:rsidRPr="007F03CE" w:rsidRDefault="009607F0" w:rsidP="001F7DCC">
      <w:pPr>
        <w:ind w:left="426"/>
        <w:rPr>
          <w:rFonts w:ascii="Lucida Sans" w:hAnsi="Lucida Sans"/>
        </w:rPr>
      </w:pPr>
      <w:r w:rsidRPr="007F03CE">
        <w:rPr>
          <w:rFonts w:ascii="Lucida Sans" w:hAnsi="Lucida Sans"/>
        </w:rPr>
        <w:t>5) Some Universities offer a Doctorate programme – this can be undertaken in place of the Master</w:t>
      </w:r>
      <w:r>
        <w:rPr>
          <w:rFonts w:ascii="Lucida Sans" w:hAnsi="Lucida Sans"/>
        </w:rPr>
        <w:t>s and Stages 1 and 2 of the BPS</w:t>
      </w:r>
      <w:r w:rsidRPr="007F03CE">
        <w:rPr>
          <w:rFonts w:ascii="Lucida Sans" w:hAnsi="Lucida Sans"/>
        </w:rPr>
        <w:t xml:space="preserve"> Qualification in Forensic Psychology and provides a more direct route to apply for status as a Chartered Psychologist. The </w:t>
      </w:r>
      <w:smartTag w:uri="urn:schemas-microsoft-com:office:smarttags" w:element="place">
        <w:smartTag w:uri="urn:schemas-microsoft-com:office:smarttags" w:element="PlaceType">
          <w:r w:rsidRPr="007F03CE">
            <w:rPr>
              <w:rFonts w:ascii="Lucida Sans" w:hAnsi="Lucida Sans"/>
            </w:rPr>
            <w:t>University</w:t>
          </w:r>
        </w:smartTag>
        <w:r w:rsidRPr="007F03CE">
          <w:rPr>
            <w:rFonts w:ascii="Lucida Sans" w:hAnsi="Lucida Sans"/>
          </w:rPr>
          <w:t xml:space="preserve"> of </w:t>
        </w:r>
        <w:smartTag w:uri="urn:schemas-microsoft-com:office:smarttags" w:element="PlaceName">
          <w:r w:rsidRPr="007F03CE">
            <w:rPr>
              <w:rFonts w:ascii="Lucida Sans" w:hAnsi="Lucida Sans"/>
            </w:rPr>
            <w:t>Southampton</w:t>
          </w:r>
        </w:smartTag>
      </w:smartTag>
      <w:r w:rsidRPr="007F03CE">
        <w:rPr>
          <w:rFonts w:ascii="Lucida Sans" w:hAnsi="Lucida Sans"/>
        </w:rPr>
        <w:t xml:space="preserve"> does not offer a Doctorate programme; please refer to the BPS website: </w:t>
      </w:r>
      <w:hyperlink r:id="rId7" w:history="1">
        <w:r w:rsidRPr="007F03CE">
          <w:rPr>
            <w:rStyle w:val="Hyperlink"/>
            <w:rFonts w:ascii="Lucida Sans" w:hAnsi="Lucida Sans" w:cs="Arial"/>
            <w:color w:val="51626F"/>
            <w:u w:val="none"/>
          </w:rPr>
          <w:t>www.bps.org.uk</w:t>
        </w:r>
      </w:hyperlink>
      <w:r w:rsidRPr="007F03CE">
        <w:rPr>
          <w:rFonts w:ascii="Lucida Sans" w:hAnsi="Lucida Sans"/>
        </w:rPr>
        <w:t xml:space="preserve"> for details of providers</w:t>
      </w:r>
      <w:r>
        <w:rPr>
          <w:rFonts w:ascii="Lucida Sans" w:hAnsi="Lucida Sans"/>
        </w:rPr>
        <w:t>.</w:t>
      </w:r>
    </w:p>
    <w:p w:rsidR="009607F0" w:rsidRPr="00B74C8C" w:rsidRDefault="009607F0" w:rsidP="001F7DCC">
      <w:pPr>
        <w:rPr>
          <w:rFonts w:ascii="Lucida Sans" w:hAnsi="Lucida Sans"/>
          <w:color w:val="C60C30"/>
          <w:sz w:val="28"/>
          <w:szCs w:val="28"/>
          <w:u w:val="single"/>
        </w:rPr>
      </w:pPr>
      <w:r w:rsidRPr="00B74C8C">
        <w:rPr>
          <w:rFonts w:ascii="Lucida Sans" w:hAnsi="Lucida Sans"/>
          <w:color w:val="C60C30"/>
          <w:sz w:val="28"/>
          <w:szCs w:val="28"/>
          <w:u w:val="single"/>
        </w:rPr>
        <w:t>What relevant work experience would I need?</w:t>
      </w:r>
    </w:p>
    <w:p w:rsidR="009607F0" w:rsidRPr="007F03CE" w:rsidRDefault="009607F0" w:rsidP="00AA4E34">
      <w:pPr>
        <w:rPr>
          <w:rFonts w:ascii="Lucida Sans" w:hAnsi="Lucida Sans"/>
        </w:rPr>
      </w:pPr>
      <w:r w:rsidRPr="007F03CE">
        <w:rPr>
          <w:rFonts w:ascii="Lucida Sans" w:hAnsi="Lucida Sans"/>
        </w:rPr>
        <w:t>Work experience into this particular area is often a necessity when it comes to being selected on</w:t>
      </w:r>
      <w:r>
        <w:rPr>
          <w:rFonts w:ascii="Lucida Sans" w:hAnsi="Lucida Sans"/>
        </w:rPr>
        <w:t xml:space="preserve">to a postgraduate course as it </w:t>
      </w:r>
      <w:r w:rsidRPr="007F03CE">
        <w:rPr>
          <w:rFonts w:ascii="Lucida Sans" w:hAnsi="Lucida Sans"/>
        </w:rPr>
        <w:t>show</w:t>
      </w:r>
      <w:r>
        <w:rPr>
          <w:rFonts w:ascii="Lucida Sans" w:hAnsi="Lucida Sans"/>
        </w:rPr>
        <w:t>s</w:t>
      </w:r>
      <w:r w:rsidRPr="007F03CE">
        <w:rPr>
          <w:rFonts w:ascii="Lucida Sans" w:hAnsi="Lucida Sans"/>
        </w:rPr>
        <w:t xml:space="preserve"> a strong work ethic, determination and commitmen</w:t>
      </w:r>
      <w:r>
        <w:rPr>
          <w:rFonts w:ascii="Lucida Sans" w:hAnsi="Lucida Sans"/>
        </w:rPr>
        <w:t>t.</w:t>
      </w:r>
      <w:r>
        <w:rPr>
          <w:rFonts w:ascii="Lucida Sans" w:hAnsi="Lucida Sans"/>
        </w:rPr>
        <w:br/>
      </w:r>
      <w:r w:rsidRPr="007F03CE">
        <w:rPr>
          <w:rFonts w:ascii="Lucida Sans" w:hAnsi="Lucida Sans"/>
        </w:rPr>
        <w:br/>
        <w:t xml:space="preserve">As an undergraduate, it isn’t simple to find work alongside a Qualified Forensic Psychologist. Shadowing a Forensic Psychologist, however, may be easier to find by searching for them in your local area, which the BPS allows you to do: </w:t>
      </w:r>
      <w:r w:rsidRPr="00E128F8">
        <w:rPr>
          <w:rFonts w:ascii="Lucida Sans" w:hAnsi="Lucida Sans"/>
          <w:color w:val="51626F"/>
        </w:rPr>
        <w:t>http://www.bps.org.uk/psychology-public/find-psychologist/find-psychologist</w:t>
      </w:r>
    </w:p>
    <w:p w:rsidR="009607F0" w:rsidRPr="007F03CE" w:rsidRDefault="009607F0" w:rsidP="001F7DCC">
      <w:pPr>
        <w:rPr>
          <w:rFonts w:ascii="Lucida Sans" w:hAnsi="Lucida Sans"/>
        </w:rPr>
      </w:pPr>
      <w:r w:rsidRPr="007F03CE">
        <w:rPr>
          <w:rFonts w:ascii="Lucida Sans" w:hAnsi="Lucida Sans"/>
        </w:rPr>
        <w:t xml:space="preserve">The following points include examples of relevant </w:t>
      </w:r>
      <w:r>
        <w:rPr>
          <w:rFonts w:ascii="Lucida Sans" w:hAnsi="Lucida Sans"/>
        </w:rPr>
        <w:t xml:space="preserve">work experience (some including </w:t>
      </w:r>
      <w:r w:rsidRPr="007F03CE">
        <w:rPr>
          <w:rFonts w:ascii="Lucida Sans" w:hAnsi="Lucida Sans"/>
        </w:rPr>
        <w:t>local opportunities</w:t>
      </w:r>
      <w:r>
        <w:rPr>
          <w:rFonts w:ascii="Lucida Sans" w:hAnsi="Lucida Sans"/>
        </w:rPr>
        <w:t>):</w:t>
      </w:r>
    </w:p>
    <w:p w:rsidR="009607F0" w:rsidRPr="007F03CE" w:rsidRDefault="009607F0" w:rsidP="001F7DCC">
      <w:pPr>
        <w:pStyle w:val="ListParagraph"/>
        <w:numPr>
          <w:ilvl w:val="0"/>
          <w:numId w:val="4"/>
        </w:numPr>
        <w:rPr>
          <w:rFonts w:ascii="Lucida Sans" w:hAnsi="Lucida Sans"/>
        </w:rPr>
      </w:pPr>
      <w:r w:rsidRPr="007F03CE">
        <w:rPr>
          <w:rFonts w:ascii="Lucida Sans" w:hAnsi="Lucida Sans"/>
        </w:rPr>
        <w:t xml:space="preserve">The </w:t>
      </w:r>
      <w:smartTag w:uri="urn:schemas-microsoft-com:office:smarttags" w:element="PlaceType">
        <w:smartTag w:uri="urn:schemas-microsoft-com:office:smarttags" w:element="place">
          <w:smartTag w:uri="urn:schemas-microsoft-com:office:smarttags" w:element="PlaceType">
            <w:r w:rsidRPr="007F03CE">
              <w:rPr>
                <w:rFonts w:ascii="Lucida Sans" w:hAnsi="Lucida Sans"/>
              </w:rPr>
              <w:t>University</w:t>
            </w:r>
          </w:smartTag>
          <w:r w:rsidRPr="007F03CE">
            <w:rPr>
              <w:rFonts w:ascii="Lucida Sans" w:hAnsi="Lucida Sans"/>
            </w:rPr>
            <w:t xml:space="preserve"> of </w:t>
          </w:r>
          <w:smartTag w:uri="urn:schemas-microsoft-com:office:smarttags" w:element="PlaceName">
            <w:r w:rsidRPr="007F03CE">
              <w:rPr>
                <w:rFonts w:ascii="Lucida Sans" w:hAnsi="Lucida Sans"/>
              </w:rPr>
              <w:t>Southampton</w:t>
            </w:r>
          </w:smartTag>
        </w:smartTag>
      </w:smartTag>
      <w:r w:rsidRPr="007F03CE">
        <w:rPr>
          <w:rFonts w:ascii="Lucida Sans" w:hAnsi="Lucida Sans"/>
        </w:rPr>
        <w:t xml:space="preserve"> runs a programme for a Voluntary Research Assistant (VRA). This is unpaid and usually runs over the summer</w:t>
      </w:r>
      <w:r>
        <w:rPr>
          <w:rFonts w:ascii="Lucida Sans" w:hAnsi="Lucida Sans"/>
        </w:rPr>
        <w:t xml:space="preserve"> or a few hours a week during term time</w:t>
      </w:r>
      <w:r w:rsidRPr="007F03CE">
        <w:rPr>
          <w:rFonts w:ascii="Lucida Sans" w:hAnsi="Lucida Sans"/>
        </w:rPr>
        <w:t>. It is a great opportunity to increase your chances of achieving a place on a postgraduate course. In addition, the researchers could writ</w:t>
      </w:r>
      <w:r>
        <w:rPr>
          <w:rFonts w:ascii="Lucida Sans" w:hAnsi="Lucida Sans"/>
        </w:rPr>
        <w:t>e a letter of reference for you.</w:t>
      </w:r>
    </w:p>
    <w:p w:rsidR="009607F0" w:rsidRPr="00DA7656" w:rsidRDefault="009607F0" w:rsidP="001F7DCC">
      <w:pPr>
        <w:numPr>
          <w:ilvl w:val="0"/>
          <w:numId w:val="3"/>
        </w:numPr>
        <w:rPr>
          <w:rFonts w:ascii="Lucida Sans" w:hAnsi="Lucida Sans"/>
        </w:rPr>
      </w:pPr>
      <w:r w:rsidRPr="007F03CE">
        <w:rPr>
          <w:rFonts w:ascii="Lucida Sans" w:hAnsi="Lucida Sans"/>
        </w:rPr>
        <w:t xml:space="preserve">Catch 22 provides voluntary work opportunities with disadvantaged children who are at risk of offending. </w:t>
      </w:r>
      <w:hyperlink r:id="rId8" w:history="1">
        <w:r w:rsidRPr="00DA7656">
          <w:rPr>
            <w:rStyle w:val="Hyperlink"/>
            <w:rFonts w:ascii="Lucida Sans" w:hAnsi="Lucida Sans" w:cs="Arial"/>
            <w:color w:val="51626F"/>
            <w:u w:val="none"/>
          </w:rPr>
          <w:t>http://www.catch-22.org.uk/Jobs</w:t>
        </w:r>
      </w:hyperlink>
    </w:p>
    <w:p w:rsidR="009607F0" w:rsidRPr="007F03CE" w:rsidRDefault="009607F0" w:rsidP="001F7DCC">
      <w:pPr>
        <w:numPr>
          <w:ilvl w:val="0"/>
          <w:numId w:val="3"/>
        </w:numPr>
        <w:rPr>
          <w:rFonts w:ascii="Lucida Sans" w:hAnsi="Lucida Sans"/>
        </w:rPr>
      </w:pPr>
      <w:smartTag w:uri="urn:schemas-microsoft-com:office:smarttags" w:element="place">
        <w:r w:rsidRPr="00DA7656">
          <w:rPr>
            <w:rFonts w:ascii="Lucida Sans" w:hAnsi="Lucida Sans"/>
          </w:rPr>
          <w:t>Solent</w:t>
        </w:r>
      </w:smartTag>
      <w:r w:rsidRPr="00DA7656">
        <w:rPr>
          <w:rFonts w:ascii="Lucida Sans" w:hAnsi="Lucida Sans"/>
        </w:rPr>
        <w:t xml:space="preserve"> Mind Appropriate Adult Scheme – working with vulnerable adults who are arrested by the police.</w:t>
      </w:r>
      <w:r>
        <w:rPr>
          <w:rFonts w:ascii="Lucida Sans" w:hAnsi="Lucida Sans"/>
          <w:color w:val="51626F"/>
        </w:rPr>
        <w:t xml:space="preserve"> </w:t>
      </w:r>
      <w:r w:rsidRPr="00DA7656">
        <w:rPr>
          <w:rFonts w:ascii="Lucida Sans" w:hAnsi="Lucida Sans"/>
          <w:color w:val="51626F"/>
        </w:rPr>
        <w:t>http://www.solentmind.org.uk/appropriate-adult-scheme.aspx</w:t>
      </w:r>
    </w:p>
    <w:p w:rsidR="009607F0" w:rsidRPr="007F03CE" w:rsidRDefault="009607F0" w:rsidP="001F7DCC">
      <w:pPr>
        <w:numPr>
          <w:ilvl w:val="0"/>
          <w:numId w:val="3"/>
        </w:numPr>
        <w:rPr>
          <w:rFonts w:ascii="Lucida Sans" w:hAnsi="Lucida Sans"/>
        </w:rPr>
      </w:pPr>
      <w:r w:rsidRPr="007F03CE">
        <w:rPr>
          <w:rFonts w:ascii="Lucida Sans" w:hAnsi="Lucida Sans"/>
        </w:rPr>
        <w:t xml:space="preserve">Working with voluntary organisations to help stop crime. Voluntary work at </w:t>
      </w:r>
      <w:smartTag w:uri="urn:schemas-microsoft-com:office:smarttags" w:element="place">
        <w:smartTag w:uri="urn:schemas-microsoft-com:office:smarttags" w:element="country-region">
          <w:r w:rsidRPr="007F03CE">
            <w:rPr>
              <w:rFonts w:ascii="Lucida Sans" w:hAnsi="Lucida Sans"/>
            </w:rPr>
            <w:t>Wessex</w:t>
          </w:r>
        </w:smartTag>
      </w:smartTag>
      <w:r w:rsidRPr="007F03CE">
        <w:rPr>
          <w:rFonts w:ascii="Lucida Sans" w:hAnsi="Lucida Sans"/>
        </w:rPr>
        <w:t xml:space="preserve"> Youth Offenders Team </w:t>
      </w:r>
      <w:hyperlink r:id="rId9" w:history="1">
        <w:r w:rsidRPr="007F03CE">
          <w:rPr>
            <w:rStyle w:val="Hyperlink"/>
            <w:rFonts w:ascii="Lucida Sans" w:hAnsi="Lucida Sans" w:cs="Arial"/>
            <w:color w:val="51626F"/>
            <w:u w:val="none"/>
          </w:rPr>
          <w:t>http://www3.hants.gov.uk/childrens-services/wessex-yot/yot-volunteering.htm</w:t>
        </w:r>
      </w:hyperlink>
      <w:r w:rsidRPr="007F03CE">
        <w:rPr>
          <w:rFonts w:ascii="Lucida Sans" w:hAnsi="Lucida Sans"/>
        </w:rPr>
        <w:t xml:space="preserve"> – you must be willing to commit on a long-t</w:t>
      </w:r>
      <w:r>
        <w:rPr>
          <w:rFonts w:ascii="Lucida Sans" w:hAnsi="Lucida Sans"/>
        </w:rPr>
        <w:t>erm basis due to training costs.</w:t>
      </w:r>
    </w:p>
    <w:p w:rsidR="009607F0" w:rsidRPr="007F03CE" w:rsidRDefault="009607F0" w:rsidP="001F7DCC">
      <w:pPr>
        <w:numPr>
          <w:ilvl w:val="0"/>
          <w:numId w:val="3"/>
        </w:numPr>
        <w:rPr>
          <w:rFonts w:ascii="Lucida Sans" w:hAnsi="Lucida Sans"/>
        </w:rPr>
      </w:pPr>
      <w:r w:rsidRPr="007F03CE">
        <w:rPr>
          <w:rFonts w:ascii="Lucida Sans" w:hAnsi="Lucida Sans"/>
          <w:color w:val="51626F"/>
        </w:rPr>
        <w:t>http://www.ccjf.org/whatcanido/addresses.html</w:t>
      </w:r>
      <w:r w:rsidRPr="007F03CE">
        <w:rPr>
          <w:rFonts w:ascii="Lucida Sans" w:hAnsi="Lucida Sans"/>
        </w:rPr>
        <w:t xml:space="preserve"> provides a list of contact details for potential voluntary opportunities in the criminal justice system.</w:t>
      </w:r>
    </w:p>
    <w:p w:rsidR="009607F0" w:rsidRPr="007F03CE" w:rsidRDefault="009607F0" w:rsidP="001F7DCC">
      <w:pPr>
        <w:numPr>
          <w:ilvl w:val="0"/>
          <w:numId w:val="3"/>
        </w:numPr>
        <w:rPr>
          <w:rFonts w:ascii="Lucida Sans" w:hAnsi="Lucida Sans"/>
        </w:rPr>
      </w:pPr>
      <w:hyperlink r:id="rId10" w:history="1">
        <w:r w:rsidRPr="007F03CE">
          <w:rPr>
            <w:rStyle w:val="Hyperlink"/>
            <w:rFonts w:ascii="Lucida Sans" w:hAnsi="Lucida Sans" w:cs="Arial"/>
            <w:color w:val="51626F"/>
            <w:u w:val="none"/>
          </w:rPr>
          <w:t>http://www.victimsupport.org.uk/</w:t>
        </w:r>
      </w:hyperlink>
      <w:r w:rsidRPr="007F03CE">
        <w:rPr>
          <w:rFonts w:ascii="Lucida Sans" w:hAnsi="Lucida Sans"/>
        </w:rPr>
        <w:t xml:space="preserve"> is a national charity giving help and support to victims of crime via their helpline. This is not available in the </w:t>
      </w:r>
      <w:smartTag w:uri="urn:schemas-microsoft-com:office:smarttags" w:element="place">
        <w:r w:rsidRPr="007F03CE">
          <w:rPr>
            <w:rFonts w:ascii="Lucida Sans" w:hAnsi="Lucida Sans"/>
          </w:rPr>
          <w:t>Southampton</w:t>
        </w:r>
      </w:smartTag>
      <w:r w:rsidRPr="007F03CE">
        <w:rPr>
          <w:rFonts w:ascii="Lucida Sans" w:hAnsi="Lucida Sans"/>
        </w:rPr>
        <w:t xml:space="preserve"> area but there are a variety of others areas listed.</w:t>
      </w:r>
    </w:p>
    <w:p w:rsidR="009607F0" w:rsidRPr="007F03CE" w:rsidRDefault="009607F0" w:rsidP="001F7DCC">
      <w:pPr>
        <w:pStyle w:val="ListParagraph"/>
        <w:numPr>
          <w:ilvl w:val="0"/>
          <w:numId w:val="3"/>
        </w:numPr>
        <w:rPr>
          <w:rFonts w:ascii="Lucida Sans" w:hAnsi="Lucida Sans"/>
        </w:rPr>
      </w:pPr>
      <w:r w:rsidRPr="007F03CE">
        <w:rPr>
          <w:rFonts w:ascii="Lucida Sans" w:hAnsi="Lucida Sans"/>
        </w:rPr>
        <w:t xml:space="preserve">Voluntary work as an Assistant Youth Support Worker (Woolston). Apply through </w:t>
      </w:r>
      <w:r w:rsidRPr="007F03CE">
        <w:rPr>
          <w:rFonts w:ascii="Lucida Sans" w:hAnsi="Lucida Sans"/>
          <w:color w:val="51626F"/>
        </w:rPr>
        <w:t>http://www.susu.org/community-volunteering/opportunities-detail.html?opportunity=Assistant+Youth+Support+Worker+%28Woolston%29</w:t>
      </w:r>
    </w:p>
    <w:p w:rsidR="009607F0" w:rsidRPr="007F03CE" w:rsidRDefault="009607F0" w:rsidP="001F7DCC">
      <w:pPr>
        <w:pStyle w:val="ListParagraph"/>
        <w:rPr>
          <w:rFonts w:ascii="Lucida Sans" w:hAnsi="Lucida Sans"/>
        </w:rPr>
      </w:pPr>
    </w:p>
    <w:p w:rsidR="009607F0" w:rsidRPr="007F03CE" w:rsidRDefault="009607F0" w:rsidP="001F7DCC">
      <w:pPr>
        <w:pStyle w:val="ListParagraph"/>
        <w:numPr>
          <w:ilvl w:val="0"/>
          <w:numId w:val="3"/>
        </w:numPr>
        <w:rPr>
          <w:rFonts w:ascii="Lucida Sans" w:hAnsi="Lucida Sans"/>
        </w:rPr>
      </w:pPr>
      <w:r w:rsidRPr="007F03CE">
        <w:rPr>
          <w:rFonts w:ascii="Lucida Sans" w:hAnsi="Lucida Sans"/>
        </w:rPr>
        <w:t xml:space="preserve">Community service volunteering - </w:t>
      </w:r>
      <w:hyperlink r:id="rId11" w:history="1">
        <w:r w:rsidRPr="007F03CE">
          <w:rPr>
            <w:rStyle w:val="Hyperlink"/>
            <w:rFonts w:ascii="Lucida Sans" w:hAnsi="Lucida Sans" w:cs="Arial"/>
            <w:color w:val="51626F"/>
            <w:u w:val="none"/>
          </w:rPr>
          <w:t>http://www.csv.org.uk/volunteering</w:t>
        </w:r>
      </w:hyperlink>
    </w:p>
    <w:p w:rsidR="009607F0" w:rsidRPr="007F03CE" w:rsidRDefault="009607F0" w:rsidP="001F7DCC">
      <w:pPr>
        <w:pStyle w:val="ListParagraph"/>
        <w:rPr>
          <w:rFonts w:ascii="Lucida Sans" w:hAnsi="Lucida Sans"/>
        </w:rPr>
      </w:pPr>
    </w:p>
    <w:p w:rsidR="009607F0" w:rsidRPr="007F03CE" w:rsidRDefault="009607F0" w:rsidP="001F7DCC">
      <w:pPr>
        <w:pStyle w:val="ListParagraph"/>
        <w:numPr>
          <w:ilvl w:val="0"/>
          <w:numId w:val="3"/>
        </w:numPr>
        <w:rPr>
          <w:rFonts w:ascii="Lucida Sans" w:hAnsi="Lucida Sans"/>
        </w:rPr>
      </w:pPr>
      <w:r w:rsidRPr="007F03CE">
        <w:rPr>
          <w:rFonts w:ascii="Lucida Sans" w:hAnsi="Lucida Sans"/>
        </w:rPr>
        <w:t>Volunteering as an Independent Custody Visitor for the Police Authority (</w:t>
      </w:r>
      <w:smartTag w:uri="urn:schemas-microsoft-com:office:smarttags" w:element="place">
        <w:r w:rsidRPr="007F03CE">
          <w:rPr>
            <w:rFonts w:ascii="Lucida Sans" w:hAnsi="Lucida Sans"/>
          </w:rPr>
          <w:t>Southampton</w:t>
        </w:r>
      </w:smartTag>
      <w:r w:rsidRPr="007F03CE">
        <w:rPr>
          <w:rFonts w:ascii="Lucida Sans" w:hAnsi="Lucida Sans"/>
        </w:rPr>
        <w:t>)</w:t>
      </w:r>
      <w:r>
        <w:rPr>
          <w:rFonts w:ascii="Lucida Sans" w:hAnsi="Lucida Sans"/>
        </w:rPr>
        <w:t xml:space="preserve"> </w:t>
      </w:r>
      <w:r w:rsidRPr="00F858D8">
        <w:rPr>
          <w:rFonts w:ascii="Lucida Sans" w:hAnsi="Lucida Sans"/>
          <w:color w:val="51626F"/>
        </w:rPr>
        <w:t>http://www.susu.org/community-volunteering/opportunities-detail.html?opportunity=Independent+Custody+Visitor</w:t>
      </w:r>
    </w:p>
    <w:p w:rsidR="009607F0" w:rsidRPr="007F03CE" w:rsidRDefault="009607F0" w:rsidP="001F7DCC">
      <w:pPr>
        <w:numPr>
          <w:ilvl w:val="0"/>
          <w:numId w:val="3"/>
        </w:numPr>
        <w:rPr>
          <w:rFonts w:ascii="Lucida Sans" w:hAnsi="Lucida Sans"/>
        </w:rPr>
      </w:pPr>
      <w:r>
        <w:rPr>
          <w:rFonts w:ascii="Lucida Sans" w:hAnsi="Lucida Sans"/>
        </w:rPr>
        <w:t>The Guardian website displays volunteering opportunities:</w:t>
      </w:r>
      <w:r w:rsidRPr="007F03CE">
        <w:rPr>
          <w:rFonts w:ascii="Lucida Sans" w:hAnsi="Lucida Sans"/>
        </w:rPr>
        <w:t xml:space="preserve"> </w:t>
      </w:r>
      <w:r w:rsidRPr="007F03CE">
        <w:rPr>
          <w:rFonts w:ascii="Lucida Sans" w:hAnsi="Lucida Sans"/>
          <w:color w:val="51626F"/>
        </w:rPr>
        <w:t>http://jobs.guardian.co.uk/jobs/charities/crime/uk/england/south-east/part-time/volunteering/</w:t>
      </w:r>
    </w:p>
    <w:p w:rsidR="009607F0" w:rsidRPr="007F03CE" w:rsidRDefault="009607F0" w:rsidP="001F7DCC">
      <w:pPr>
        <w:numPr>
          <w:ilvl w:val="0"/>
          <w:numId w:val="3"/>
        </w:numPr>
        <w:rPr>
          <w:rFonts w:ascii="Lucida Sans" w:hAnsi="Lucida Sans"/>
        </w:rPr>
      </w:pPr>
      <w:r w:rsidRPr="007F03CE">
        <w:rPr>
          <w:rFonts w:ascii="Lucida Sans" w:hAnsi="Lucida Sans"/>
        </w:rPr>
        <w:t xml:space="preserve">HM Prison Service is the largest single employer of Forensic Psychologists - </w:t>
      </w:r>
      <w:r w:rsidRPr="007F03CE">
        <w:rPr>
          <w:rFonts w:ascii="Lucida Sans" w:hAnsi="Lucida Sans"/>
          <w:color w:val="51626F"/>
        </w:rPr>
        <w:t>http://www.hmprisonservice.gov.uk/</w:t>
      </w:r>
    </w:p>
    <w:p w:rsidR="009607F0" w:rsidRPr="007F03CE" w:rsidRDefault="009607F0" w:rsidP="001F7DCC">
      <w:pPr>
        <w:numPr>
          <w:ilvl w:val="0"/>
          <w:numId w:val="3"/>
        </w:numPr>
        <w:rPr>
          <w:rFonts w:ascii="Lucida Sans" w:hAnsi="Lucida Sans"/>
        </w:rPr>
      </w:pPr>
      <w:r w:rsidRPr="007F03CE">
        <w:rPr>
          <w:rFonts w:ascii="Lucida Sans" w:hAnsi="Lucida Sans"/>
          <w:color w:val="51626F"/>
        </w:rPr>
        <w:t>www.yjb.gov.uk/en-gb/yjs/getinvolved</w:t>
      </w:r>
      <w:r w:rsidRPr="007F03CE">
        <w:rPr>
          <w:rFonts w:ascii="Lucida Sans" w:hAnsi="Lucida Sans"/>
        </w:rPr>
        <w:t xml:space="preserve"> - Youth justice board volunteering opportunities</w:t>
      </w:r>
    </w:p>
    <w:p w:rsidR="009607F0" w:rsidRPr="007F03CE" w:rsidRDefault="009607F0" w:rsidP="001F7DCC">
      <w:pPr>
        <w:numPr>
          <w:ilvl w:val="0"/>
          <w:numId w:val="3"/>
        </w:numPr>
        <w:rPr>
          <w:rFonts w:ascii="Lucida Sans" w:hAnsi="Lucida Sans"/>
        </w:rPr>
      </w:pPr>
      <w:r w:rsidRPr="007F03CE">
        <w:rPr>
          <w:rFonts w:ascii="Lucida Sans" w:hAnsi="Lucida Sans"/>
          <w:color w:val="51626F"/>
        </w:rPr>
        <w:t>www.nacro.org.uk</w:t>
      </w:r>
      <w:r w:rsidRPr="007F03CE">
        <w:rPr>
          <w:rFonts w:ascii="Lucida Sans" w:hAnsi="Lucida Sans"/>
        </w:rPr>
        <w:t xml:space="preserve"> – Government funded voluntary organisation to prevent crime</w:t>
      </w:r>
    </w:p>
    <w:p w:rsidR="009607F0" w:rsidRPr="007F03CE" w:rsidRDefault="009607F0" w:rsidP="001F7DCC">
      <w:pPr>
        <w:numPr>
          <w:ilvl w:val="0"/>
          <w:numId w:val="3"/>
        </w:numPr>
        <w:rPr>
          <w:rFonts w:ascii="Lucida Sans" w:hAnsi="Lucida Sans"/>
        </w:rPr>
      </w:pPr>
      <w:r w:rsidRPr="007F03CE">
        <w:rPr>
          <w:rFonts w:ascii="Lucida Sans" w:hAnsi="Lucida Sans"/>
          <w:color w:val="51626F"/>
        </w:rPr>
        <w:t>www.sova.org.uk</w:t>
      </w:r>
      <w:r w:rsidRPr="007F03CE">
        <w:rPr>
          <w:rFonts w:ascii="Lucida Sans" w:hAnsi="Lucida Sans"/>
        </w:rPr>
        <w:t xml:space="preserve"> – Supporting offenders, vulnerable youngsters, homeless, etc through volunteer action</w:t>
      </w:r>
    </w:p>
    <w:p w:rsidR="009607F0" w:rsidRPr="007F03CE" w:rsidRDefault="009607F0" w:rsidP="001F7DCC">
      <w:pPr>
        <w:numPr>
          <w:ilvl w:val="0"/>
          <w:numId w:val="3"/>
        </w:numPr>
        <w:rPr>
          <w:rFonts w:ascii="Lucida Sans" w:hAnsi="Lucida Sans"/>
        </w:rPr>
      </w:pPr>
      <w:r w:rsidRPr="007F03CE">
        <w:rPr>
          <w:rFonts w:ascii="Lucida Sans" w:hAnsi="Lucida Sans"/>
          <w:color w:val="51626F"/>
        </w:rPr>
        <w:t>www.victimsupport.org.uk</w:t>
      </w:r>
      <w:r w:rsidRPr="007F03CE">
        <w:rPr>
          <w:rFonts w:ascii="Lucida Sans" w:hAnsi="Lucida Sans"/>
        </w:rPr>
        <w:t xml:space="preserve"> – Volunteer opportunities in witness service or victim support</w:t>
      </w:r>
    </w:p>
    <w:p w:rsidR="009607F0" w:rsidRDefault="009607F0" w:rsidP="001F7DCC">
      <w:pPr>
        <w:pStyle w:val="ListParagraph"/>
        <w:ind w:left="0"/>
        <w:rPr>
          <w:rFonts w:ascii="Lucida Sans" w:hAnsi="Lucida Sans"/>
          <w:b/>
          <w:bCs/>
        </w:rPr>
      </w:pPr>
      <w:r w:rsidRPr="007F03CE">
        <w:rPr>
          <w:rFonts w:ascii="Lucida Sans" w:hAnsi="Lucida Sans"/>
        </w:rPr>
        <w:t xml:space="preserve">Jobs are advertised in the </w:t>
      </w:r>
      <w:hyperlink r:id="rId12" w:history="1">
        <w:r w:rsidRPr="007F03CE">
          <w:rPr>
            <w:rStyle w:val="Hyperlink"/>
            <w:rFonts w:ascii="Lucida Sans" w:hAnsi="Lucida Sans"/>
            <w:color w:val="auto"/>
            <w:u w:val="none"/>
          </w:rPr>
          <w:t>Psychologist Appointments</w:t>
        </w:r>
      </w:hyperlink>
      <w:r w:rsidRPr="007F03CE">
        <w:rPr>
          <w:rFonts w:ascii="Lucida Sans" w:hAnsi="Lucida Sans"/>
        </w:rPr>
        <w:t xml:space="preserve">, which is part of </w:t>
      </w:r>
      <w:hyperlink r:id="rId13" w:history="1">
        <w:r w:rsidRPr="007F03CE">
          <w:rPr>
            <w:rStyle w:val="Hyperlink"/>
            <w:rFonts w:ascii="Lucida Sans" w:hAnsi="Lucida Sans"/>
            <w:color w:val="auto"/>
            <w:u w:val="none"/>
          </w:rPr>
          <w:t>The Psychologist</w:t>
        </w:r>
      </w:hyperlink>
      <w:r w:rsidRPr="007F03CE">
        <w:rPr>
          <w:rFonts w:ascii="Lucida Sans" w:hAnsi="Lucida Sans"/>
        </w:rPr>
        <w:t xml:space="preserve"> (the BPS monthly magazine), in newspapers (e.g. The Times, The Guardian, The Independent) and in specialist publications from the </w:t>
      </w:r>
      <w:hyperlink r:id="rId14" w:tgtFrame="_blank" w:tooltip="External Site (new window) - http://www.homeoffice.gov.uk/" w:history="1">
        <w:r w:rsidRPr="007F03CE">
          <w:rPr>
            <w:rStyle w:val="Hyperlink"/>
            <w:rFonts w:ascii="Lucida Sans" w:hAnsi="Lucida Sans"/>
            <w:color w:val="auto"/>
            <w:u w:val="none"/>
          </w:rPr>
          <w:t>Home Office</w:t>
        </w:r>
      </w:hyperlink>
      <w:r w:rsidRPr="007F03CE">
        <w:rPr>
          <w:rFonts w:ascii="Lucida Sans" w:hAnsi="Lucida Sans"/>
        </w:rPr>
        <w:t>.</w:t>
      </w:r>
      <w:r>
        <w:rPr>
          <w:rFonts w:ascii="Lucida Sans" w:hAnsi="Lucida Sans"/>
        </w:rPr>
        <w:br/>
      </w:r>
      <w:r>
        <w:rPr>
          <w:rFonts w:ascii="Lucida Sans" w:hAnsi="Lucida Sans"/>
        </w:rPr>
        <w:br/>
      </w:r>
      <w:r w:rsidRPr="00B74C8C">
        <w:rPr>
          <w:rFonts w:ascii="Lucida Sans" w:hAnsi="Lucida Sans"/>
          <w:b/>
          <w:bCs/>
        </w:rPr>
        <w:t>If you are working with children or sensitive information you will need a CRB check</w:t>
      </w:r>
      <w:r>
        <w:rPr>
          <w:rFonts w:ascii="Lucida Sans" w:hAnsi="Lucida Sans"/>
          <w:b/>
          <w:bCs/>
        </w:rPr>
        <w:t>.</w:t>
      </w:r>
    </w:p>
    <w:p w:rsidR="009607F0" w:rsidRPr="00987D0D" w:rsidRDefault="009607F0" w:rsidP="001F7DCC">
      <w:pPr>
        <w:pStyle w:val="ListParagraph"/>
        <w:ind w:left="0"/>
        <w:rPr>
          <w:rFonts w:ascii="Lucida Sans" w:hAnsi="Lucida Sans"/>
          <w:b/>
          <w:bCs/>
        </w:rPr>
      </w:pPr>
    </w:p>
    <w:p w:rsidR="009607F0" w:rsidRPr="00C63324" w:rsidRDefault="009607F0" w:rsidP="00C63324">
      <w:pPr>
        <w:pStyle w:val="ListParagraph"/>
        <w:ind w:left="0"/>
        <w:rPr>
          <w:rFonts w:ascii="Lucida Sans" w:hAnsi="Lucida Sans"/>
        </w:rPr>
      </w:pPr>
      <w:r w:rsidRPr="00DC2853">
        <w:rPr>
          <w:rFonts w:ascii="Lucida Sans" w:hAnsi="Lucida Sans"/>
        </w:rPr>
        <w:t>To find out more about life as a Forensic Psychologist, take a look at the BPS video:</w:t>
      </w:r>
      <w:r>
        <w:rPr>
          <w:rFonts w:ascii="Lucida Sans" w:hAnsi="Lucida Sans"/>
        </w:rPr>
        <w:t xml:space="preserve"> </w:t>
      </w:r>
      <w:r w:rsidRPr="007F03CE">
        <w:rPr>
          <w:rFonts w:ascii="Lucida Sans" w:hAnsi="Lucida Sans"/>
          <w:color w:val="51626F"/>
        </w:rPr>
        <w:t>http://www.youtube.com/user/bpsmediacentre#p/u/4/Gq2NyoQeNd4</w:t>
      </w:r>
    </w:p>
    <w:sectPr w:rsidR="009607F0" w:rsidRPr="00C63324" w:rsidSect="007129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3F1F"/>
    <w:multiLevelType w:val="hybridMultilevel"/>
    <w:tmpl w:val="AA701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B0A7ADD"/>
    <w:multiLevelType w:val="hybridMultilevel"/>
    <w:tmpl w:val="A552A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0E6AAA"/>
    <w:multiLevelType w:val="hybridMultilevel"/>
    <w:tmpl w:val="8D740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C8D0970"/>
    <w:multiLevelType w:val="hybridMultilevel"/>
    <w:tmpl w:val="3A36B9DA"/>
    <w:lvl w:ilvl="0" w:tplc="5E7AD200">
      <w:start w:val="1"/>
      <w:numFmt w:val="decimal"/>
      <w:lvlText w:val="%1)"/>
      <w:lvlJc w:val="left"/>
      <w:pPr>
        <w:tabs>
          <w:tab w:val="num" w:pos="644"/>
        </w:tabs>
        <w:ind w:left="644" w:hanging="360"/>
      </w:pPr>
      <w:rPr>
        <w:rFonts w:cs="Times New Roman" w:hint="default"/>
      </w:rPr>
    </w:lvl>
    <w:lvl w:ilvl="1" w:tplc="08090001">
      <w:start w:val="1"/>
      <w:numFmt w:val="bullet"/>
      <w:lvlText w:val=""/>
      <w:lvlJc w:val="left"/>
      <w:pPr>
        <w:tabs>
          <w:tab w:val="num" w:pos="1364"/>
        </w:tabs>
        <w:ind w:left="1364" w:hanging="360"/>
      </w:pPr>
      <w:rPr>
        <w:rFonts w:ascii="Symbol" w:hAnsi="Symbol"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4">
    <w:nsid w:val="5F532C71"/>
    <w:multiLevelType w:val="hybridMultilevel"/>
    <w:tmpl w:val="549C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DCC"/>
    <w:rsid w:val="001D599C"/>
    <w:rsid w:val="001F7DCC"/>
    <w:rsid w:val="002C4609"/>
    <w:rsid w:val="00464AF7"/>
    <w:rsid w:val="004F49B9"/>
    <w:rsid w:val="005A1F12"/>
    <w:rsid w:val="006C5748"/>
    <w:rsid w:val="007129E3"/>
    <w:rsid w:val="007C5F4F"/>
    <w:rsid w:val="007F03CE"/>
    <w:rsid w:val="009607F0"/>
    <w:rsid w:val="00987D0D"/>
    <w:rsid w:val="00A11B84"/>
    <w:rsid w:val="00A565E5"/>
    <w:rsid w:val="00AA4E34"/>
    <w:rsid w:val="00B74C8C"/>
    <w:rsid w:val="00C63324"/>
    <w:rsid w:val="00C97F46"/>
    <w:rsid w:val="00DA7656"/>
    <w:rsid w:val="00DB424B"/>
    <w:rsid w:val="00DC2853"/>
    <w:rsid w:val="00E128F8"/>
    <w:rsid w:val="00F236EA"/>
    <w:rsid w:val="00F858D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DC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7DCC"/>
    <w:pPr>
      <w:ind w:left="720"/>
      <w:contextualSpacing/>
    </w:pPr>
  </w:style>
  <w:style w:type="character" w:styleId="Hyperlink">
    <w:name w:val="Hyperlink"/>
    <w:basedOn w:val="DefaultParagraphFont"/>
    <w:uiPriority w:val="99"/>
    <w:rsid w:val="001F7D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ch-22.org.uk/Jobs" TargetMode="External"/><Relationship Id="rId13" Type="http://schemas.openxmlformats.org/officeDocument/2006/relationships/hyperlink" Target="http://www.bps.org.uk/publications/thepsychologist/the-psychologist_home.cfm" TargetMode="External"/><Relationship Id="rId3" Type="http://schemas.openxmlformats.org/officeDocument/2006/relationships/settings" Target="settings.xml"/><Relationship Id="rId7" Type="http://schemas.openxmlformats.org/officeDocument/2006/relationships/hyperlink" Target="http://www.bps.org.uk" TargetMode="External"/><Relationship Id="rId12" Type="http://schemas.openxmlformats.org/officeDocument/2006/relationships/hyperlink" Target="http://www.psychapp.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sv.org.uk/volunteerin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victimsupport.org.uk/" TargetMode="External"/><Relationship Id="rId4" Type="http://schemas.openxmlformats.org/officeDocument/2006/relationships/webSettings" Target="webSettings.xml"/><Relationship Id="rId9" Type="http://schemas.openxmlformats.org/officeDocument/2006/relationships/hyperlink" Target="http://www3.hants.gov.uk/childrens-services/wessex-yot/yot-volunteering.htm" TargetMode="External"/><Relationship Id="rId14" Type="http://schemas.openxmlformats.org/officeDocument/2006/relationships/hyperlink" Target="http://www.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990</Words>
  <Characters>5649</Characters>
  <Application>Microsoft Office Outlook</Application>
  <DocSecurity>0</DocSecurity>
  <Lines>0</Lines>
  <Paragraphs>0</Paragraphs>
  <ScaleCrop>false</ScaleCrop>
  <Company>University of Southampton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cb27g09</dc:creator>
  <cp:keywords/>
  <dc:description/>
  <cp:lastModifiedBy>cb27g09</cp:lastModifiedBy>
  <cp:revision>6</cp:revision>
  <dcterms:created xsi:type="dcterms:W3CDTF">2011-08-16T16:07:00Z</dcterms:created>
  <dcterms:modified xsi:type="dcterms:W3CDTF">2011-08-26T11:47:00Z</dcterms:modified>
</cp:coreProperties>
</file>